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1010E" w14:textId="77777777" w:rsidR="002072CB" w:rsidRDefault="00BE0881">
      <w:pPr>
        <w:pStyle w:val="Title"/>
        <w:rPr>
          <w:sz w:val="68"/>
          <w:szCs w:val="68"/>
          <w:lang w:val="en-GB"/>
        </w:rPr>
      </w:pPr>
      <w:r>
        <w:rPr>
          <w:sz w:val="68"/>
          <w:szCs w:val="68"/>
          <w:lang w:val="en-GB"/>
        </w:rPr>
        <w:t>Associations guidebook</w:t>
      </w:r>
    </w:p>
    <w:p w14:paraId="3AE2455C" w14:textId="77777777" w:rsidR="002072CB" w:rsidRDefault="00BE0881">
      <w:pPr>
        <w:pStyle w:val="Subtitle"/>
        <w:jc w:val="center"/>
        <w:rPr>
          <w:color w:val="001C3E"/>
          <w:lang w:val="en-GB"/>
        </w:rPr>
      </w:pPr>
      <w:r>
        <w:rPr>
          <w:color w:val="001C3E"/>
          <w:lang w:val="en-GB"/>
        </w:rPr>
        <w:t>2024 – 2025</w:t>
      </w:r>
    </w:p>
    <w:p w14:paraId="158BBB02" w14:textId="77777777" w:rsidR="002072CB" w:rsidRDefault="002072CB">
      <w:pPr>
        <w:rPr>
          <w:lang w:val="en-GB"/>
        </w:rPr>
      </w:pPr>
    </w:p>
    <w:p w14:paraId="2C91F460" w14:textId="77777777" w:rsidR="002072CB" w:rsidRDefault="00BE0881">
      <w:r>
        <w:rPr>
          <w:noProof/>
          <w:lang w:val="en-GB" w:eastAsia="en-GB"/>
        </w:rPr>
        <w:drawing>
          <wp:inline distT="0" distB="0" distL="0" distR="0" wp14:anchorId="54CF48C0" wp14:editId="2F26C591">
            <wp:extent cx="5731514" cy="5730243"/>
            <wp:effectExtent l="0" t="0" r="2536" b="3807"/>
            <wp:docPr id="7428427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4" cy="5730243"/>
                    </a:xfrm>
                    <a:prstGeom prst="rect">
                      <a:avLst/>
                    </a:prstGeom>
                    <a:noFill/>
                    <a:ln>
                      <a:noFill/>
                      <a:prstDash/>
                    </a:ln>
                  </pic:spPr>
                </pic:pic>
              </a:graphicData>
            </a:graphic>
          </wp:inline>
        </w:drawing>
      </w:r>
    </w:p>
    <w:p w14:paraId="7658C6A3" w14:textId="77777777" w:rsidR="002072CB" w:rsidRDefault="00BE0881">
      <w:pPr>
        <w:pStyle w:val="Heading1"/>
        <w:pageBreakBefore/>
        <w:rPr>
          <w:lang w:val="en-GB"/>
        </w:rPr>
      </w:pPr>
      <w:bookmarkStart w:id="0" w:name="_Toc178519624"/>
      <w:r>
        <w:rPr>
          <w:lang w:val="en-GB"/>
        </w:rPr>
        <w:t>Preface</w:t>
      </w:r>
      <w:bookmarkEnd w:id="0"/>
    </w:p>
    <w:p w14:paraId="46C94B28" w14:textId="77777777" w:rsidR="002072CB" w:rsidRDefault="00BE0881">
      <w:pPr>
        <w:rPr>
          <w:lang w:val="en-GB"/>
        </w:rPr>
      </w:pPr>
      <w:r>
        <w:rPr>
          <w:lang w:val="en-GB"/>
        </w:rPr>
        <w:t xml:space="preserve">You have received the Student Sports Associations’ Guidebook of the Maastricht University Student Sports Council (MUSST) 2024-2025. The information given in this guide is intended for the </w:t>
      </w:r>
      <w:r>
        <w:rPr>
          <w:lang w:val="en-GB"/>
        </w:rPr>
        <w:t xml:space="preserve">boards of the Student Sports Associations (SSAs). </w:t>
      </w:r>
    </w:p>
    <w:p w14:paraId="335525C2" w14:textId="77777777" w:rsidR="002072CB" w:rsidRDefault="00BE0881">
      <w:pPr>
        <w:rPr>
          <w:lang w:val="en-GB"/>
        </w:rPr>
      </w:pPr>
      <w:r>
        <w:rPr>
          <w:lang w:val="en-GB"/>
        </w:rPr>
        <w:t xml:space="preserve">The associations’ guidebook contains important information for SSAs. We hope that by providing this information to all of you will make it easier to deal with various issues that may arise throughout the year. This Guidebook will provide answers to questions regarding subsidies, events, board grants, PR and sponsoring. Furthermore, we hope this guide gives you a better view of what we as Sports Council MUSST can offer you. </w:t>
      </w:r>
    </w:p>
    <w:p w14:paraId="6496505A" w14:textId="77777777" w:rsidR="002072CB" w:rsidRDefault="00BE0881">
      <w:r>
        <w:rPr>
          <w:noProof/>
          <w:lang w:val="en-GB" w:eastAsia="en-GB"/>
        </w:rPr>
        <w:drawing>
          <wp:anchor distT="0" distB="0" distL="114300" distR="114300" simplePos="0" relativeHeight="251660288" behindDoc="0" locked="0" layoutInCell="1" allowOverlap="1" wp14:anchorId="7D762104" wp14:editId="37DD9263">
            <wp:simplePos x="0" y="0"/>
            <wp:positionH relativeFrom="column">
              <wp:posOffset>469901</wp:posOffset>
            </wp:positionH>
            <wp:positionV relativeFrom="paragraph">
              <wp:posOffset>307979</wp:posOffset>
            </wp:positionV>
            <wp:extent cx="4597402" cy="3139436"/>
            <wp:effectExtent l="0" t="0" r="0" b="3814"/>
            <wp:wrapTight wrapText="bothSides">
              <wp:wrapPolygon edited="0">
                <wp:start x="0" y="0"/>
                <wp:lineTo x="0" y="21499"/>
                <wp:lineTo x="21481" y="21499"/>
                <wp:lineTo x="21481" y="0"/>
                <wp:lineTo x="0" y="0"/>
              </wp:wrapPolygon>
            </wp:wrapTight>
            <wp:docPr id="1698906053" name="Afbeelding 1" descr="Afbeelding met Menselijk gezicht, persoon, glimlach, kleding&#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597402" cy="3139436"/>
                    </a:xfrm>
                    <a:prstGeom prst="rect">
                      <a:avLst/>
                    </a:prstGeom>
                    <a:noFill/>
                    <a:ln>
                      <a:noFill/>
                      <a:prstDash/>
                    </a:ln>
                  </pic:spPr>
                </pic:pic>
              </a:graphicData>
            </a:graphic>
          </wp:anchor>
        </w:drawing>
      </w:r>
      <w:r>
        <w:rPr>
          <w:lang w:val="en-GB"/>
        </w:rPr>
        <w:t>All the best wishes for a successful year!</w:t>
      </w:r>
    </w:p>
    <w:p w14:paraId="75957478" w14:textId="77777777" w:rsidR="002072CB" w:rsidRDefault="002072CB">
      <w:pPr>
        <w:keepNext/>
        <w:rPr>
          <w:shd w:val="clear" w:color="auto" w:fill="FFFF00"/>
          <w:lang w:val="en-GB"/>
        </w:rPr>
      </w:pPr>
    </w:p>
    <w:p w14:paraId="01A20F64" w14:textId="77777777" w:rsidR="002072CB" w:rsidRDefault="002072CB">
      <w:pPr>
        <w:keepNext/>
        <w:rPr>
          <w:shd w:val="clear" w:color="auto" w:fill="FFFF00"/>
          <w:lang w:val="en-GB"/>
        </w:rPr>
      </w:pPr>
    </w:p>
    <w:p w14:paraId="4135231B" w14:textId="77777777" w:rsidR="002072CB" w:rsidRDefault="002072CB">
      <w:pPr>
        <w:keepNext/>
        <w:rPr>
          <w:shd w:val="clear" w:color="auto" w:fill="FFFF00"/>
          <w:lang w:val="en-GB"/>
        </w:rPr>
      </w:pPr>
    </w:p>
    <w:p w14:paraId="2E9089FE" w14:textId="77777777" w:rsidR="002072CB" w:rsidRDefault="002072CB">
      <w:pPr>
        <w:keepNext/>
        <w:rPr>
          <w:shd w:val="clear" w:color="auto" w:fill="FFFF00"/>
          <w:lang w:val="en-GB"/>
        </w:rPr>
      </w:pPr>
    </w:p>
    <w:p w14:paraId="7A0AA9A4" w14:textId="77777777" w:rsidR="002072CB" w:rsidRDefault="002072CB">
      <w:pPr>
        <w:keepNext/>
        <w:rPr>
          <w:shd w:val="clear" w:color="auto" w:fill="FFFF00"/>
          <w:lang w:val="en-GB"/>
        </w:rPr>
      </w:pPr>
    </w:p>
    <w:p w14:paraId="061AE6A7" w14:textId="77777777" w:rsidR="002072CB" w:rsidRDefault="002072CB">
      <w:pPr>
        <w:keepNext/>
        <w:rPr>
          <w:shd w:val="clear" w:color="auto" w:fill="FFFF00"/>
          <w:lang w:val="en-GB"/>
        </w:rPr>
      </w:pPr>
    </w:p>
    <w:p w14:paraId="510F41B3" w14:textId="77777777" w:rsidR="002072CB" w:rsidRDefault="002072CB">
      <w:pPr>
        <w:keepNext/>
        <w:rPr>
          <w:shd w:val="clear" w:color="auto" w:fill="FFFF00"/>
          <w:lang w:val="en-GB"/>
        </w:rPr>
      </w:pPr>
    </w:p>
    <w:p w14:paraId="5158503C" w14:textId="77777777" w:rsidR="002072CB" w:rsidRDefault="002072CB">
      <w:pPr>
        <w:keepNext/>
        <w:rPr>
          <w:shd w:val="clear" w:color="auto" w:fill="FFFF00"/>
          <w:lang w:val="en-GB"/>
        </w:rPr>
      </w:pPr>
    </w:p>
    <w:p w14:paraId="440AF054" w14:textId="77777777" w:rsidR="002072CB" w:rsidRDefault="002072CB">
      <w:pPr>
        <w:keepNext/>
        <w:rPr>
          <w:shd w:val="clear" w:color="auto" w:fill="FFFF00"/>
          <w:lang w:val="en-GB"/>
        </w:rPr>
      </w:pPr>
    </w:p>
    <w:p w14:paraId="72B29AE2" w14:textId="77777777" w:rsidR="002072CB" w:rsidRDefault="00BE0881">
      <w:pPr>
        <w:spacing w:after="0"/>
        <w:ind w:firstLine="720"/>
        <w:rPr>
          <w:b/>
          <w:color w:val="F86024"/>
          <w:sz w:val="24"/>
          <w:lang w:val="en-GB"/>
        </w:rPr>
      </w:pPr>
      <w:r>
        <w:rPr>
          <w:b/>
          <w:color w:val="F86024"/>
          <w:sz w:val="24"/>
          <w:lang w:val="en-GB"/>
        </w:rPr>
        <w:t>Sport council MUSST</w:t>
      </w:r>
    </w:p>
    <w:p w14:paraId="48ECBE2C" w14:textId="77777777" w:rsidR="002072CB" w:rsidRDefault="00BE0881">
      <w:pPr>
        <w:ind w:firstLine="720"/>
      </w:pPr>
      <w:r>
        <w:rPr>
          <w:color w:val="001C3E"/>
          <w:lang w:val="en-GB"/>
        </w:rPr>
        <w:t>46</w:t>
      </w:r>
      <w:r>
        <w:rPr>
          <w:color w:val="001C3E"/>
          <w:vertAlign w:val="superscript"/>
          <w:lang w:val="en-GB"/>
        </w:rPr>
        <w:t>th</w:t>
      </w:r>
      <w:r>
        <w:rPr>
          <w:color w:val="001C3E"/>
          <w:lang w:val="en-GB"/>
        </w:rPr>
        <w:t xml:space="preserve"> Board, 2024-2025</w:t>
      </w:r>
    </w:p>
    <w:p w14:paraId="3D487161" w14:textId="77777777" w:rsidR="002072CB" w:rsidRDefault="00BE0881">
      <w:pPr>
        <w:pStyle w:val="NoSpacing"/>
        <w:ind w:firstLine="720"/>
      </w:pPr>
      <w:r>
        <w:rPr>
          <w:b/>
          <w:bCs/>
          <w:i/>
          <w:iCs/>
          <w:sz w:val="18"/>
          <w:szCs w:val="18"/>
          <w:lang w:val="en-GB"/>
        </w:rPr>
        <w:t>Top row</w:t>
      </w:r>
      <w:r>
        <w:rPr>
          <w:i/>
          <w:iCs/>
          <w:sz w:val="18"/>
          <w:szCs w:val="18"/>
          <w:lang w:val="en-GB"/>
        </w:rPr>
        <w:t xml:space="preserve"> left: Luc </w:t>
      </w:r>
      <w:proofErr w:type="spellStart"/>
      <w:r>
        <w:rPr>
          <w:i/>
          <w:iCs/>
          <w:sz w:val="18"/>
          <w:szCs w:val="18"/>
          <w:lang w:val="en-GB"/>
        </w:rPr>
        <w:t>Wehrens</w:t>
      </w:r>
      <w:proofErr w:type="spellEnd"/>
      <w:r>
        <w:rPr>
          <w:i/>
          <w:iCs/>
          <w:sz w:val="18"/>
          <w:szCs w:val="18"/>
          <w:lang w:val="en-GB"/>
        </w:rPr>
        <w:t xml:space="preserve"> (President) &amp; right: Caroline </w:t>
      </w:r>
      <w:proofErr w:type="spellStart"/>
      <w:r>
        <w:rPr>
          <w:i/>
          <w:iCs/>
          <w:sz w:val="18"/>
          <w:szCs w:val="18"/>
          <w:lang w:val="en-GB"/>
        </w:rPr>
        <w:t>Rinaman</w:t>
      </w:r>
      <w:proofErr w:type="spellEnd"/>
      <w:r>
        <w:rPr>
          <w:i/>
          <w:iCs/>
          <w:sz w:val="18"/>
          <w:szCs w:val="18"/>
          <w:lang w:val="en-GB"/>
        </w:rPr>
        <w:t xml:space="preserve"> (Secretary)</w:t>
      </w:r>
    </w:p>
    <w:p w14:paraId="1F327673" w14:textId="77777777" w:rsidR="002072CB" w:rsidRDefault="00BE0881">
      <w:pPr>
        <w:pStyle w:val="NoSpacing"/>
        <w:ind w:firstLine="720"/>
      </w:pPr>
      <w:r>
        <w:rPr>
          <w:b/>
          <w:bCs/>
          <w:i/>
          <w:iCs/>
          <w:sz w:val="18"/>
          <w:szCs w:val="18"/>
          <w:lang w:val="en-GB"/>
        </w:rPr>
        <w:t>Bottom row</w:t>
      </w:r>
      <w:r>
        <w:rPr>
          <w:i/>
          <w:iCs/>
          <w:sz w:val="18"/>
          <w:szCs w:val="18"/>
          <w:lang w:val="en-GB"/>
        </w:rPr>
        <w:t xml:space="preserve"> left: Eline Fischer (Treasurer) &amp; right: Kornelia Drabarek (PR &amp; Sponsoring Commissioner)</w:t>
      </w:r>
    </w:p>
    <w:p w14:paraId="6DF6D5F1" w14:textId="77777777" w:rsidR="002072CB" w:rsidRDefault="00BE0881">
      <w:pPr>
        <w:pStyle w:val="TOCHeading"/>
        <w:pageBreakBefore/>
        <w:outlineLvl w:val="9"/>
      </w:pPr>
      <w:r>
        <w:rPr>
          <w:lang w:val="nl-NL"/>
        </w:rPr>
        <w:t>Contents</w:t>
      </w:r>
    </w:p>
    <w:p w14:paraId="317A7949" w14:textId="77777777" w:rsidR="002072CB" w:rsidRDefault="00BE0881">
      <w:pPr>
        <w:pStyle w:val="TOC1"/>
        <w:tabs>
          <w:tab w:val="right" w:leader="dot" w:pos="9016"/>
        </w:tabs>
      </w:pPr>
      <w:r>
        <w:rPr>
          <w:rFonts w:ascii="Rockwell" w:hAnsi="Rockwell"/>
          <w:b/>
          <w:color w:val="001C3E"/>
          <w:sz w:val="36"/>
          <w:szCs w:val="36"/>
        </w:rPr>
        <w:fldChar w:fldCharType="begin"/>
      </w:r>
      <w:r>
        <w:instrText xml:space="preserve"> TOC \o "1-3" \u \h </w:instrText>
      </w:r>
      <w:r>
        <w:rPr>
          <w:rFonts w:ascii="Rockwell" w:hAnsi="Rockwell"/>
          <w:b/>
          <w:color w:val="001C3E"/>
          <w:sz w:val="36"/>
          <w:szCs w:val="36"/>
        </w:rPr>
        <w:fldChar w:fldCharType="separate"/>
      </w:r>
      <w:hyperlink r:id="rId9" w:history="1">
        <w:r>
          <w:rPr>
            <w:rStyle w:val="Hyperlink"/>
            <w:lang w:val="en-GB"/>
          </w:rPr>
          <w:t>Preface</w:t>
        </w:r>
        <w:r>
          <w:tab/>
          <w:t>2</w:t>
        </w:r>
      </w:hyperlink>
    </w:p>
    <w:p w14:paraId="428BAD60" w14:textId="77777777" w:rsidR="002072CB" w:rsidRDefault="00BE0881">
      <w:pPr>
        <w:pStyle w:val="TOC1"/>
        <w:tabs>
          <w:tab w:val="right" w:leader="dot" w:pos="9016"/>
        </w:tabs>
      </w:pPr>
      <w:hyperlink r:id="rId10" w:history="1">
        <w:r>
          <w:rPr>
            <w:rStyle w:val="Hyperlink"/>
            <w:lang w:val="en-GB"/>
          </w:rPr>
          <w:t>1. Sports Council MUSST</w:t>
        </w:r>
        <w:r>
          <w:tab/>
          <w:t>5</w:t>
        </w:r>
      </w:hyperlink>
    </w:p>
    <w:p w14:paraId="03871D23" w14:textId="77777777" w:rsidR="002072CB" w:rsidRDefault="00BE0881">
      <w:pPr>
        <w:pStyle w:val="TOC2"/>
        <w:tabs>
          <w:tab w:val="right" w:leader="dot" w:pos="960"/>
          <w:tab w:val="right" w:leader="dot" w:pos="9016"/>
        </w:tabs>
      </w:pPr>
      <w:hyperlink r:id="rId11" w:history="1">
        <w:r>
          <w:rPr>
            <w:rStyle w:val="Hyperlink"/>
            <w:lang w:val="en-GB"/>
          </w:rPr>
          <w:t>1.1.</w:t>
        </w:r>
        <w:r>
          <w:rPr>
            <w:kern w:val="3"/>
            <w:sz w:val="24"/>
            <w:szCs w:val="24"/>
            <w:lang w:val="nl-NL" w:eastAsia="nl-NL"/>
          </w:rPr>
          <w:tab/>
        </w:r>
        <w:r>
          <w:rPr>
            <w:rStyle w:val="Hyperlink"/>
            <w:lang w:val="en-GB"/>
          </w:rPr>
          <w:t>Vision &amp; Goals</w:t>
        </w:r>
        <w:r>
          <w:tab/>
          <w:t>5</w:t>
        </w:r>
      </w:hyperlink>
    </w:p>
    <w:p w14:paraId="71757259" w14:textId="77777777" w:rsidR="002072CB" w:rsidRDefault="00BE0881">
      <w:pPr>
        <w:pStyle w:val="TOC2"/>
        <w:tabs>
          <w:tab w:val="right" w:leader="dot" w:pos="960"/>
          <w:tab w:val="right" w:leader="dot" w:pos="9016"/>
        </w:tabs>
      </w:pPr>
      <w:hyperlink r:id="rId12" w:history="1">
        <w:r>
          <w:rPr>
            <w:rStyle w:val="Hyperlink"/>
            <w:lang w:val="en-GB"/>
          </w:rPr>
          <w:t>1.2.</w:t>
        </w:r>
        <w:r>
          <w:rPr>
            <w:kern w:val="3"/>
            <w:sz w:val="24"/>
            <w:szCs w:val="24"/>
            <w:lang w:val="nl-NL" w:eastAsia="nl-NL"/>
          </w:rPr>
          <w:tab/>
        </w:r>
        <w:r>
          <w:rPr>
            <w:rStyle w:val="Hyperlink"/>
            <w:lang w:val="en-GB"/>
          </w:rPr>
          <w:t>Executive Board</w:t>
        </w:r>
        <w:r>
          <w:tab/>
          <w:t>7</w:t>
        </w:r>
      </w:hyperlink>
    </w:p>
    <w:p w14:paraId="41B0A7BC" w14:textId="77777777" w:rsidR="002072CB" w:rsidRDefault="00BE0881">
      <w:pPr>
        <w:pStyle w:val="TOC1"/>
        <w:tabs>
          <w:tab w:val="right" w:leader="dot" w:pos="440"/>
          <w:tab w:val="right" w:leader="dot" w:pos="9016"/>
        </w:tabs>
      </w:pPr>
      <w:hyperlink r:id="rId13" w:history="1">
        <w:r>
          <w:rPr>
            <w:rStyle w:val="Hyperlink"/>
            <w:lang w:val="en-GB"/>
          </w:rPr>
          <w:t>2.</w:t>
        </w:r>
        <w:r>
          <w:rPr>
            <w:kern w:val="3"/>
            <w:sz w:val="24"/>
            <w:szCs w:val="24"/>
            <w:lang w:val="nl-NL" w:eastAsia="nl-NL"/>
          </w:rPr>
          <w:tab/>
        </w:r>
        <w:r>
          <w:rPr>
            <w:rStyle w:val="Hyperlink"/>
            <w:lang w:val="en-GB"/>
          </w:rPr>
          <w:t>General information</w:t>
        </w:r>
        <w:r>
          <w:tab/>
          <w:t>9</w:t>
        </w:r>
      </w:hyperlink>
    </w:p>
    <w:p w14:paraId="311FA440" w14:textId="77777777" w:rsidR="002072CB" w:rsidRDefault="00BE0881">
      <w:pPr>
        <w:pStyle w:val="TOC1"/>
        <w:tabs>
          <w:tab w:val="right" w:leader="dot" w:pos="440"/>
          <w:tab w:val="right" w:leader="dot" w:pos="9016"/>
        </w:tabs>
      </w:pPr>
      <w:hyperlink r:id="rId14" w:history="1">
        <w:r>
          <w:rPr>
            <w:rStyle w:val="Hyperlink"/>
            <w:lang w:val="en-GB"/>
          </w:rPr>
          <w:t>3.</w:t>
        </w:r>
        <w:r>
          <w:rPr>
            <w:kern w:val="3"/>
            <w:sz w:val="24"/>
            <w:szCs w:val="24"/>
            <w:lang w:val="nl-NL" w:eastAsia="nl-NL"/>
          </w:rPr>
          <w:tab/>
        </w:r>
        <w:r>
          <w:rPr>
            <w:rStyle w:val="Hyperlink"/>
            <w:lang w:val="en-GB"/>
          </w:rPr>
          <w:t>Collaborations</w:t>
        </w:r>
        <w:r>
          <w:tab/>
          <w:t>11</w:t>
        </w:r>
      </w:hyperlink>
    </w:p>
    <w:p w14:paraId="25ECF3A2" w14:textId="77777777" w:rsidR="002072CB" w:rsidRDefault="00BE0881">
      <w:pPr>
        <w:pStyle w:val="TOC2"/>
        <w:tabs>
          <w:tab w:val="right" w:leader="dot" w:pos="960"/>
          <w:tab w:val="right" w:leader="dot" w:pos="9016"/>
        </w:tabs>
      </w:pPr>
      <w:hyperlink r:id="rId15" w:history="1">
        <w:r>
          <w:rPr>
            <w:rStyle w:val="Hyperlink"/>
            <w:lang w:val="en-GB"/>
          </w:rPr>
          <w:t>3.1.</w:t>
        </w:r>
        <w:r>
          <w:rPr>
            <w:kern w:val="3"/>
            <w:sz w:val="24"/>
            <w:szCs w:val="24"/>
            <w:lang w:val="nl-NL" w:eastAsia="nl-NL"/>
          </w:rPr>
          <w:tab/>
        </w:r>
        <w:r>
          <w:rPr>
            <w:rStyle w:val="Hyperlink"/>
            <w:lang w:val="en-GB"/>
          </w:rPr>
          <w:t>UM SPORTS</w:t>
        </w:r>
        <w:r>
          <w:tab/>
          <w:t>11</w:t>
        </w:r>
      </w:hyperlink>
    </w:p>
    <w:p w14:paraId="0E4B532A" w14:textId="77777777" w:rsidR="002072CB" w:rsidRDefault="00BE0881">
      <w:pPr>
        <w:pStyle w:val="TOC2"/>
        <w:tabs>
          <w:tab w:val="right" w:leader="dot" w:pos="960"/>
          <w:tab w:val="right" w:leader="dot" w:pos="9016"/>
        </w:tabs>
      </w:pPr>
      <w:hyperlink r:id="rId16" w:history="1">
        <w:r>
          <w:rPr>
            <w:rStyle w:val="Hyperlink"/>
            <w:lang w:val="en-GB"/>
          </w:rPr>
          <w:t>3.2.</w:t>
        </w:r>
        <w:r>
          <w:rPr>
            <w:kern w:val="3"/>
            <w:sz w:val="24"/>
            <w:szCs w:val="24"/>
            <w:lang w:val="nl-NL" w:eastAsia="nl-NL"/>
          </w:rPr>
          <w:tab/>
        </w:r>
        <w:r>
          <w:rPr>
            <w:rStyle w:val="Hyperlink"/>
            <w:lang w:val="en-GB"/>
          </w:rPr>
          <w:t>The National Student Sports Council (SSN)</w:t>
        </w:r>
        <w:r>
          <w:tab/>
          <w:t>12</w:t>
        </w:r>
      </w:hyperlink>
    </w:p>
    <w:p w14:paraId="7AC22668" w14:textId="77777777" w:rsidR="002072CB" w:rsidRDefault="00BE0881">
      <w:pPr>
        <w:pStyle w:val="TOC2"/>
        <w:tabs>
          <w:tab w:val="right" w:leader="dot" w:pos="960"/>
          <w:tab w:val="right" w:leader="dot" w:pos="9016"/>
        </w:tabs>
      </w:pPr>
      <w:hyperlink r:id="rId17" w:history="1">
        <w:r>
          <w:rPr>
            <w:rStyle w:val="Hyperlink"/>
            <w:lang w:val="en-GB"/>
          </w:rPr>
          <w:t>3.3.</w:t>
        </w:r>
        <w:r>
          <w:rPr>
            <w:kern w:val="3"/>
            <w:sz w:val="24"/>
            <w:szCs w:val="24"/>
            <w:lang w:val="nl-NL" w:eastAsia="nl-NL"/>
          </w:rPr>
          <w:tab/>
        </w:r>
        <w:r>
          <w:rPr>
            <w:rStyle w:val="Hyperlink"/>
            <w:lang w:val="en-GB"/>
          </w:rPr>
          <w:t>Sport accommodations</w:t>
        </w:r>
        <w:r>
          <w:tab/>
          <w:t>13</w:t>
        </w:r>
      </w:hyperlink>
    </w:p>
    <w:p w14:paraId="05484DCF" w14:textId="77777777" w:rsidR="002072CB" w:rsidRDefault="00BE0881">
      <w:pPr>
        <w:pStyle w:val="TOC1"/>
        <w:tabs>
          <w:tab w:val="right" w:leader="dot" w:pos="440"/>
          <w:tab w:val="right" w:leader="dot" w:pos="9016"/>
        </w:tabs>
      </w:pPr>
      <w:hyperlink r:id="rId18" w:history="1">
        <w:r>
          <w:rPr>
            <w:rStyle w:val="Hyperlink"/>
            <w:lang w:val="en-GB"/>
          </w:rPr>
          <w:t>4.</w:t>
        </w:r>
        <w:r>
          <w:rPr>
            <w:kern w:val="3"/>
            <w:sz w:val="24"/>
            <w:szCs w:val="24"/>
            <w:lang w:val="nl-NL" w:eastAsia="nl-NL"/>
          </w:rPr>
          <w:tab/>
        </w:r>
        <w:r>
          <w:rPr>
            <w:rStyle w:val="Hyperlink"/>
            <w:lang w:val="en-GB"/>
          </w:rPr>
          <w:t>General criteria for an SSA</w:t>
        </w:r>
        <w:r>
          <w:tab/>
          <w:t>14</w:t>
        </w:r>
      </w:hyperlink>
    </w:p>
    <w:p w14:paraId="41DDB293" w14:textId="77777777" w:rsidR="002072CB" w:rsidRDefault="00BE0881">
      <w:pPr>
        <w:pStyle w:val="TOC1"/>
        <w:tabs>
          <w:tab w:val="right" w:leader="dot" w:pos="440"/>
          <w:tab w:val="right" w:leader="dot" w:pos="9016"/>
        </w:tabs>
      </w:pPr>
      <w:hyperlink r:id="rId19" w:history="1">
        <w:r>
          <w:rPr>
            <w:rStyle w:val="Hyperlink"/>
            <w:lang w:val="en-GB"/>
          </w:rPr>
          <w:t>5.</w:t>
        </w:r>
        <w:r>
          <w:rPr>
            <w:kern w:val="3"/>
            <w:sz w:val="24"/>
            <w:szCs w:val="24"/>
            <w:lang w:val="nl-NL" w:eastAsia="nl-NL"/>
          </w:rPr>
          <w:tab/>
        </w:r>
        <w:r>
          <w:rPr>
            <w:rStyle w:val="Hyperlink"/>
            <w:lang w:val="en-GB"/>
          </w:rPr>
          <w:t>Subsidies</w:t>
        </w:r>
        <w:r>
          <w:tab/>
          <w:t>15</w:t>
        </w:r>
      </w:hyperlink>
    </w:p>
    <w:p w14:paraId="711889F7" w14:textId="77777777" w:rsidR="002072CB" w:rsidRDefault="00BE0881">
      <w:pPr>
        <w:pStyle w:val="TOC2"/>
        <w:tabs>
          <w:tab w:val="right" w:leader="dot" w:pos="960"/>
          <w:tab w:val="right" w:leader="dot" w:pos="9016"/>
        </w:tabs>
      </w:pPr>
      <w:hyperlink r:id="rId20" w:history="1">
        <w:r>
          <w:rPr>
            <w:rStyle w:val="Hyperlink"/>
            <w:lang w:val="en-GB"/>
          </w:rPr>
          <w:t>5.1.</w:t>
        </w:r>
        <w:r>
          <w:rPr>
            <w:kern w:val="3"/>
            <w:sz w:val="24"/>
            <w:szCs w:val="24"/>
            <w:lang w:val="nl-NL" w:eastAsia="nl-NL"/>
          </w:rPr>
          <w:tab/>
        </w:r>
        <w:r>
          <w:rPr>
            <w:rStyle w:val="Hyperlink"/>
            <w:lang w:val="en-GB"/>
          </w:rPr>
          <w:t>Regular subsidies</w:t>
        </w:r>
        <w:r>
          <w:tab/>
          <w:t>15</w:t>
        </w:r>
      </w:hyperlink>
    </w:p>
    <w:p w14:paraId="5571BD65" w14:textId="77777777" w:rsidR="002072CB" w:rsidRDefault="00BE0881">
      <w:pPr>
        <w:pStyle w:val="TOC2"/>
        <w:tabs>
          <w:tab w:val="right" w:leader="dot" w:pos="960"/>
          <w:tab w:val="right" w:leader="dot" w:pos="9016"/>
        </w:tabs>
      </w:pPr>
      <w:hyperlink r:id="rId21" w:history="1">
        <w:r>
          <w:rPr>
            <w:rStyle w:val="Hyperlink"/>
            <w:lang w:val="en-GB"/>
          </w:rPr>
          <w:t>5.2.</w:t>
        </w:r>
        <w:r>
          <w:rPr>
            <w:kern w:val="3"/>
            <w:sz w:val="24"/>
            <w:szCs w:val="24"/>
            <w:lang w:val="nl-NL" w:eastAsia="nl-NL"/>
          </w:rPr>
          <w:tab/>
        </w:r>
        <w:r>
          <w:rPr>
            <w:rStyle w:val="Hyperlink"/>
            <w:lang w:val="en-GB"/>
          </w:rPr>
          <w:t>Subsidy for organising events</w:t>
        </w:r>
        <w:r>
          <w:tab/>
          <w:t>22</w:t>
        </w:r>
      </w:hyperlink>
    </w:p>
    <w:p w14:paraId="077B9E7E" w14:textId="77777777" w:rsidR="002072CB" w:rsidRDefault="00BE0881">
      <w:pPr>
        <w:pStyle w:val="TOC1"/>
        <w:tabs>
          <w:tab w:val="right" w:leader="dot" w:pos="440"/>
          <w:tab w:val="right" w:leader="dot" w:pos="9016"/>
        </w:tabs>
      </w:pPr>
      <w:hyperlink r:id="rId22" w:history="1">
        <w:r>
          <w:rPr>
            <w:rStyle w:val="Hyperlink"/>
            <w:lang w:val="en-GB"/>
          </w:rPr>
          <w:t>6.</w:t>
        </w:r>
        <w:r>
          <w:rPr>
            <w:kern w:val="3"/>
            <w:sz w:val="24"/>
            <w:szCs w:val="24"/>
            <w:lang w:val="nl-NL" w:eastAsia="nl-NL"/>
          </w:rPr>
          <w:tab/>
        </w:r>
        <w:r>
          <w:rPr>
            <w:rStyle w:val="Hyperlink"/>
            <w:lang w:val="en-GB"/>
          </w:rPr>
          <w:t>Social safety</w:t>
        </w:r>
        <w:r>
          <w:tab/>
          <w:t>25</w:t>
        </w:r>
      </w:hyperlink>
    </w:p>
    <w:p w14:paraId="2C7BF03C" w14:textId="77777777" w:rsidR="002072CB" w:rsidRDefault="00BE0881">
      <w:pPr>
        <w:pStyle w:val="TOC2"/>
        <w:tabs>
          <w:tab w:val="right" w:leader="dot" w:pos="960"/>
          <w:tab w:val="right" w:leader="dot" w:pos="9016"/>
        </w:tabs>
      </w:pPr>
      <w:hyperlink r:id="rId23" w:history="1">
        <w:r>
          <w:rPr>
            <w:rStyle w:val="Hyperlink"/>
            <w:lang w:val="en-GB"/>
          </w:rPr>
          <w:t>6.1</w:t>
        </w:r>
        <w:r>
          <w:rPr>
            <w:kern w:val="3"/>
            <w:sz w:val="24"/>
            <w:szCs w:val="24"/>
            <w:lang w:val="nl-NL" w:eastAsia="nl-NL"/>
          </w:rPr>
          <w:tab/>
        </w:r>
        <w:r>
          <w:rPr>
            <w:rStyle w:val="Hyperlink"/>
            <w:lang w:val="en-GB"/>
          </w:rPr>
          <w:t>Finding support</w:t>
        </w:r>
        <w:r>
          <w:tab/>
          <w:t>25</w:t>
        </w:r>
      </w:hyperlink>
    </w:p>
    <w:p w14:paraId="29BC0AEF" w14:textId="77777777" w:rsidR="002072CB" w:rsidRDefault="00BE0881">
      <w:pPr>
        <w:pStyle w:val="TOC2"/>
        <w:tabs>
          <w:tab w:val="right" w:leader="dot" w:pos="960"/>
          <w:tab w:val="right" w:leader="dot" w:pos="9016"/>
        </w:tabs>
      </w:pPr>
      <w:hyperlink r:id="rId24" w:history="1">
        <w:r>
          <w:rPr>
            <w:rStyle w:val="Hyperlink"/>
            <w:lang w:val="en-GB"/>
          </w:rPr>
          <w:t>6.2</w:t>
        </w:r>
        <w:r>
          <w:rPr>
            <w:kern w:val="3"/>
            <w:sz w:val="24"/>
            <w:szCs w:val="24"/>
            <w:lang w:val="nl-NL" w:eastAsia="nl-NL"/>
          </w:rPr>
          <w:tab/>
        </w:r>
        <w:r>
          <w:rPr>
            <w:rStyle w:val="Hyperlink"/>
            <w:lang w:val="en-GB"/>
          </w:rPr>
          <w:t>What does MUSST offer to SSA’s?</w:t>
        </w:r>
        <w:r>
          <w:tab/>
          <w:t>26</w:t>
        </w:r>
      </w:hyperlink>
    </w:p>
    <w:p w14:paraId="2DFC4433" w14:textId="77777777" w:rsidR="002072CB" w:rsidRDefault="00BE0881">
      <w:pPr>
        <w:pStyle w:val="TOC2"/>
        <w:tabs>
          <w:tab w:val="right" w:leader="dot" w:pos="960"/>
          <w:tab w:val="right" w:leader="dot" w:pos="9016"/>
        </w:tabs>
      </w:pPr>
      <w:hyperlink r:id="rId25" w:history="1">
        <w:r>
          <w:rPr>
            <w:rStyle w:val="Hyperlink"/>
            <w:lang w:val="en-GB"/>
          </w:rPr>
          <w:t>6.3</w:t>
        </w:r>
        <w:r>
          <w:rPr>
            <w:kern w:val="3"/>
            <w:sz w:val="24"/>
            <w:szCs w:val="24"/>
            <w:lang w:val="nl-NL" w:eastAsia="nl-NL"/>
          </w:rPr>
          <w:tab/>
        </w:r>
        <w:r>
          <w:rPr>
            <w:rStyle w:val="Hyperlink"/>
            <w:lang w:val="en-GB"/>
          </w:rPr>
          <w:t>What is expected from SSA’s?</w:t>
        </w:r>
        <w:r>
          <w:tab/>
          <w:t>26</w:t>
        </w:r>
      </w:hyperlink>
    </w:p>
    <w:p w14:paraId="41D1160B" w14:textId="77777777" w:rsidR="002072CB" w:rsidRDefault="00BE0881">
      <w:pPr>
        <w:pStyle w:val="TOC1"/>
        <w:tabs>
          <w:tab w:val="right" w:leader="dot" w:pos="440"/>
          <w:tab w:val="right" w:leader="dot" w:pos="9016"/>
        </w:tabs>
      </w:pPr>
      <w:hyperlink r:id="rId26" w:history="1">
        <w:r>
          <w:rPr>
            <w:rStyle w:val="Hyperlink"/>
            <w:lang w:val="en-GB"/>
          </w:rPr>
          <w:t>7.</w:t>
        </w:r>
        <w:r>
          <w:rPr>
            <w:kern w:val="3"/>
            <w:sz w:val="24"/>
            <w:szCs w:val="24"/>
            <w:lang w:val="nl-NL" w:eastAsia="nl-NL"/>
          </w:rPr>
          <w:tab/>
        </w:r>
        <w:r>
          <w:rPr>
            <w:rStyle w:val="Hyperlink"/>
            <w:lang w:val="en-GB"/>
          </w:rPr>
          <w:t>MUSST Meetings</w:t>
        </w:r>
        <w:r>
          <w:tab/>
          <w:t>28</w:t>
        </w:r>
      </w:hyperlink>
    </w:p>
    <w:p w14:paraId="0D4782B5" w14:textId="77777777" w:rsidR="002072CB" w:rsidRDefault="00BE0881">
      <w:pPr>
        <w:pStyle w:val="TOC2"/>
        <w:tabs>
          <w:tab w:val="right" w:leader="dot" w:pos="960"/>
          <w:tab w:val="right" w:leader="dot" w:pos="9016"/>
        </w:tabs>
      </w:pPr>
      <w:hyperlink r:id="rId27" w:history="1">
        <w:r>
          <w:rPr>
            <w:rStyle w:val="Hyperlink"/>
            <w:lang w:val="en-GB"/>
          </w:rPr>
          <w:t>7.1.</w:t>
        </w:r>
        <w:r>
          <w:rPr>
            <w:kern w:val="3"/>
            <w:sz w:val="24"/>
            <w:szCs w:val="24"/>
            <w:lang w:val="nl-NL" w:eastAsia="nl-NL"/>
          </w:rPr>
          <w:tab/>
        </w:r>
        <w:r>
          <w:rPr>
            <w:rStyle w:val="Hyperlink"/>
            <w:lang w:val="en-GB"/>
          </w:rPr>
          <w:t>Fall and Spring meetings</w:t>
        </w:r>
        <w:r>
          <w:tab/>
          <w:t>28</w:t>
        </w:r>
      </w:hyperlink>
    </w:p>
    <w:p w14:paraId="0B6E2403" w14:textId="77777777" w:rsidR="002072CB" w:rsidRDefault="00BE0881">
      <w:pPr>
        <w:pStyle w:val="TOC2"/>
        <w:tabs>
          <w:tab w:val="right" w:leader="dot" w:pos="960"/>
          <w:tab w:val="right" w:leader="dot" w:pos="9016"/>
        </w:tabs>
      </w:pPr>
      <w:hyperlink r:id="rId28" w:history="1">
        <w:r>
          <w:rPr>
            <w:rStyle w:val="Hyperlink"/>
            <w:lang w:val="en-GB"/>
          </w:rPr>
          <w:t>7.2.</w:t>
        </w:r>
        <w:r>
          <w:rPr>
            <w:kern w:val="3"/>
            <w:sz w:val="24"/>
            <w:szCs w:val="24"/>
            <w:lang w:val="nl-NL" w:eastAsia="nl-NL"/>
          </w:rPr>
          <w:tab/>
        </w:r>
        <w:r>
          <w:rPr>
            <w:rStyle w:val="Hyperlink"/>
            <w:lang w:val="en-GB"/>
          </w:rPr>
          <w:t>Kaderdag</w:t>
        </w:r>
        <w:r>
          <w:tab/>
          <w:t>29</w:t>
        </w:r>
      </w:hyperlink>
    </w:p>
    <w:p w14:paraId="1B683ACB" w14:textId="77777777" w:rsidR="002072CB" w:rsidRDefault="00BE0881">
      <w:pPr>
        <w:pStyle w:val="TOC2"/>
        <w:tabs>
          <w:tab w:val="right" w:leader="dot" w:pos="960"/>
          <w:tab w:val="right" w:leader="dot" w:pos="9016"/>
        </w:tabs>
      </w:pPr>
      <w:hyperlink r:id="rId29" w:history="1">
        <w:r>
          <w:rPr>
            <w:rStyle w:val="Hyperlink"/>
            <w:lang w:val="en-GB"/>
          </w:rPr>
          <w:t>7.3.</w:t>
        </w:r>
        <w:r>
          <w:rPr>
            <w:kern w:val="3"/>
            <w:sz w:val="24"/>
            <w:szCs w:val="24"/>
            <w:lang w:val="nl-NL" w:eastAsia="nl-NL"/>
          </w:rPr>
          <w:tab/>
        </w:r>
        <w:r>
          <w:rPr>
            <w:rStyle w:val="Hyperlink"/>
            <w:lang w:val="en-GB"/>
          </w:rPr>
          <w:t>Board weekend</w:t>
        </w:r>
        <w:r>
          <w:tab/>
          <w:t>29</w:t>
        </w:r>
      </w:hyperlink>
    </w:p>
    <w:p w14:paraId="08A43DF7" w14:textId="77777777" w:rsidR="002072CB" w:rsidRDefault="00BE0881">
      <w:pPr>
        <w:pStyle w:val="TOC2"/>
        <w:tabs>
          <w:tab w:val="right" w:leader="dot" w:pos="960"/>
          <w:tab w:val="right" w:leader="dot" w:pos="9016"/>
        </w:tabs>
      </w:pPr>
      <w:hyperlink r:id="rId30" w:history="1">
        <w:r>
          <w:rPr>
            <w:rStyle w:val="Hyperlink"/>
            <w:lang w:val="en-GB"/>
          </w:rPr>
          <w:t>7.4.</w:t>
        </w:r>
        <w:r>
          <w:rPr>
            <w:kern w:val="3"/>
            <w:sz w:val="24"/>
            <w:szCs w:val="24"/>
            <w:lang w:val="nl-NL" w:eastAsia="nl-NL"/>
          </w:rPr>
          <w:tab/>
        </w:r>
        <w:r>
          <w:rPr>
            <w:rStyle w:val="Hyperlink"/>
            <w:lang w:val="en-GB"/>
          </w:rPr>
          <w:t>Theme day</w:t>
        </w:r>
        <w:r>
          <w:tab/>
          <w:t>29</w:t>
        </w:r>
      </w:hyperlink>
    </w:p>
    <w:p w14:paraId="1FE9D365" w14:textId="77777777" w:rsidR="002072CB" w:rsidRDefault="00BE0881">
      <w:pPr>
        <w:pStyle w:val="TOC1"/>
        <w:tabs>
          <w:tab w:val="right" w:leader="dot" w:pos="440"/>
          <w:tab w:val="right" w:leader="dot" w:pos="9016"/>
        </w:tabs>
      </w:pPr>
      <w:hyperlink r:id="rId31" w:history="1">
        <w:r>
          <w:rPr>
            <w:rStyle w:val="Hyperlink"/>
            <w:lang w:val="en-GB"/>
          </w:rPr>
          <w:t>8.</w:t>
        </w:r>
        <w:r>
          <w:rPr>
            <w:kern w:val="3"/>
            <w:sz w:val="24"/>
            <w:szCs w:val="24"/>
            <w:lang w:val="nl-NL" w:eastAsia="nl-NL"/>
          </w:rPr>
          <w:tab/>
        </w:r>
        <w:r>
          <w:rPr>
            <w:rStyle w:val="Hyperlink"/>
            <w:lang w:val="en-GB"/>
          </w:rPr>
          <w:t>Administrative months</w:t>
        </w:r>
        <w:r>
          <w:tab/>
          <w:t>30</w:t>
        </w:r>
      </w:hyperlink>
    </w:p>
    <w:p w14:paraId="685F990A" w14:textId="77777777" w:rsidR="002072CB" w:rsidRDefault="00BE0881">
      <w:pPr>
        <w:pStyle w:val="TOC1"/>
        <w:tabs>
          <w:tab w:val="right" w:leader="dot" w:pos="440"/>
          <w:tab w:val="right" w:leader="dot" w:pos="9016"/>
        </w:tabs>
      </w:pPr>
      <w:hyperlink r:id="rId32" w:history="1">
        <w:r>
          <w:rPr>
            <w:rStyle w:val="Hyperlink"/>
            <w:lang w:val="en-GB"/>
          </w:rPr>
          <w:t>9.</w:t>
        </w:r>
        <w:r>
          <w:rPr>
            <w:kern w:val="3"/>
            <w:sz w:val="24"/>
            <w:szCs w:val="24"/>
            <w:lang w:val="nl-NL" w:eastAsia="nl-NL"/>
          </w:rPr>
          <w:tab/>
        </w:r>
        <w:r>
          <w:rPr>
            <w:rStyle w:val="Hyperlink"/>
            <w:lang w:val="en-GB"/>
          </w:rPr>
          <w:t>Competitions &amp; Events</w:t>
        </w:r>
        <w:r>
          <w:tab/>
          <w:t>32</w:t>
        </w:r>
      </w:hyperlink>
    </w:p>
    <w:p w14:paraId="367EFC2F" w14:textId="77777777" w:rsidR="002072CB" w:rsidRDefault="00BE0881">
      <w:pPr>
        <w:pStyle w:val="TOC2"/>
        <w:tabs>
          <w:tab w:val="right" w:leader="dot" w:pos="960"/>
          <w:tab w:val="right" w:leader="dot" w:pos="9016"/>
        </w:tabs>
      </w:pPr>
      <w:hyperlink r:id="rId33" w:history="1">
        <w:r>
          <w:rPr>
            <w:rStyle w:val="Hyperlink"/>
            <w:lang w:val="en-GB"/>
          </w:rPr>
          <w:t>9.1.</w:t>
        </w:r>
        <w:r>
          <w:rPr>
            <w:kern w:val="3"/>
            <w:sz w:val="24"/>
            <w:szCs w:val="24"/>
            <w:lang w:val="nl-NL" w:eastAsia="nl-NL"/>
          </w:rPr>
          <w:tab/>
        </w:r>
        <w:r>
          <w:rPr>
            <w:rStyle w:val="Hyperlink"/>
            <w:lang w:val="en-GB"/>
          </w:rPr>
          <w:t>Dutch Student Championship (NSK)</w:t>
        </w:r>
        <w:r>
          <w:tab/>
          <w:t>32</w:t>
        </w:r>
      </w:hyperlink>
    </w:p>
    <w:p w14:paraId="409D71F6" w14:textId="77777777" w:rsidR="002072CB" w:rsidRDefault="00BE0881">
      <w:pPr>
        <w:pStyle w:val="TOC2"/>
        <w:tabs>
          <w:tab w:val="right" w:leader="dot" w:pos="960"/>
          <w:tab w:val="right" w:leader="dot" w:pos="9016"/>
        </w:tabs>
      </w:pPr>
      <w:hyperlink r:id="rId34" w:history="1">
        <w:r>
          <w:rPr>
            <w:rStyle w:val="Hyperlink"/>
            <w:lang w:val="en-GB"/>
          </w:rPr>
          <w:t>9.2.</w:t>
        </w:r>
        <w:r>
          <w:rPr>
            <w:kern w:val="3"/>
            <w:sz w:val="24"/>
            <w:szCs w:val="24"/>
            <w:lang w:val="nl-NL" w:eastAsia="nl-NL"/>
          </w:rPr>
          <w:tab/>
        </w:r>
        <w:r>
          <w:rPr>
            <w:rStyle w:val="Hyperlink"/>
            <w:lang w:val="en-GB"/>
          </w:rPr>
          <w:t>GNSK</w:t>
        </w:r>
        <w:r>
          <w:tab/>
          <w:t>32</w:t>
        </w:r>
      </w:hyperlink>
    </w:p>
    <w:p w14:paraId="7329D0DE" w14:textId="77777777" w:rsidR="002072CB" w:rsidRDefault="00BE0881">
      <w:pPr>
        <w:pStyle w:val="TOC2"/>
        <w:tabs>
          <w:tab w:val="right" w:leader="dot" w:pos="960"/>
          <w:tab w:val="right" w:leader="dot" w:pos="9016"/>
        </w:tabs>
      </w:pPr>
      <w:hyperlink r:id="rId35" w:history="1">
        <w:r>
          <w:rPr>
            <w:rStyle w:val="Hyperlink"/>
            <w:lang w:val="en-GB"/>
          </w:rPr>
          <w:t>9.3.</w:t>
        </w:r>
        <w:r>
          <w:rPr>
            <w:kern w:val="3"/>
            <w:sz w:val="24"/>
            <w:szCs w:val="24"/>
            <w:lang w:val="nl-NL" w:eastAsia="nl-NL"/>
          </w:rPr>
          <w:tab/>
        </w:r>
        <w:r>
          <w:rPr>
            <w:rStyle w:val="Hyperlink"/>
            <w:lang w:val="en-GB"/>
          </w:rPr>
          <w:t>Batavierenrace</w:t>
        </w:r>
        <w:r>
          <w:tab/>
          <w:t>33</w:t>
        </w:r>
      </w:hyperlink>
    </w:p>
    <w:p w14:paraId="263EC112" w14:textId="77777777" w:rsidR="002072CB" w:rsidRDefault="00BE0881">
      <w:pPr>
        <w:pStyle w:val="TOC2"/>
        <w:tabs>
          <w:tab w:val="right" w:leader="dot" w:pos="960"/>
          <w:tab w:val="right" w:leader="dot" w:pos="9016"/>
        </w:tabs>
      </w:pPr>
      <w:hyperlink r:id="rId36" w:history="1">
        <w:r>
          <w:rPr>
            <w:rStyle w:val="Hyperlink"/>
            <w:lang w:val="en-GB"/>
          </w:rPr>
          <w:t>9.4.</w:t>
        </w:r>
        <w:r>
          <w:rPr>
            <w:kern w:val="3"/>
            <w:sz w:val="24"/>
            <w:szCs w:val="24"/>
            <w:lang w:val="nl-NL" w:eastAsia="nl-NL"/>
          </w:rPr>
          <w:tab/>
        </w:r>
        <w:r>
          <w:rPr>
            <w:rStyle w:val="Hyperlink"/>
            <w:lang w:val="en-GB"/>
          </w:rPr>
          <w:t>International tournaments</w:t>
        </w:r>
        <w:r>
          <w:tab/>
          <w:t>34</w:t>
        </w:r>
      </w:hyperlink>
    </w:p>
    <w:p w14:paraId="5081A315" w14:textId="77777777" w:rsidR="002072CB" w:rsidRDefault="00BE0881">
      <w:pPr>
        <w:pStyle w:val="TOC2"/>
        <w:tabs>
          <w:tab w:val="right" w:leader="dot" w:pos="960"/>
          <w:tab w:val="right" w:leader="dot" w:pos="9016"/>
        </w:tabs>
      </w:pPr>
      <w:hyperlink r:id="rId37" w:history="1">
        <w:r>
          <w:rPr>
            <w:rStyle w:val="Hyperlink"/>
            <w:lang w:val="en-GB"/>
          </w:rPr>
          <w:t>9.5.</w:t>
        </w:r>
        <w:r>
          <w:rPr>
            <w:kern w:val="3"/>
            <w:sz w:val="24"/>
            <w:szCs w:val="24"/>
            <w:lang w:val="nl-NL" w:eastAsia="nl-NL"/>
          </w:rPr>
          <w:tab/>
        </w:r>
        <w:r>
          <w:rPr>
            <w:rStyle w:val="Hyperlink"/>
            <w:lang w:val="en-GB"/>
          </w:rPr>
          <w:t>INKOM</w:t>
        </w:r>
        <w:r>
          <w:tab/>
          <w:t>34</w:t>
        </w:r>
      </w:hyperlink>
    </w:p>
    <w:p w14:paraId="185A4AC7" w14:textId="77777777" w:rsidR="002072CB" w:rsidRDefault="00BE0881">
      <w:pPr>
        <w:pStyle w:val="TOC2"/>
        <w:tabs>
          <w:tab w:val="right" w:leader="dot" w:pos="960"/>
          <w:tab w:val="right" w:leader="dot" w:pos="9016"/>
        </w:tabs>
      </w:pPr>
      <w:hyperlink r:id="rId38" w:history="1">
        <w:r>
          <w:rPr>
            <w:rStyle w:val="Hyperlink"/>
            <w:lang w:val="en-GB"/>
          </w:rPr>
          <w:t>9.6.</w:t>
        </w:r>
        <w:r>
          <w:rPr>
            <w:kern w:val="3"/>
            <w:sz w:val="24"/>
            <w:szCs w:val="24"/>
            <w:lang w:val="nl-NL" w:eastAsia="nl-NL"/>
          </w:rPr>
          <w:tab/>
        </w:r>
        <w:r>
          <w:rPr>
            <w:rStyle w:val="Hyperlink"/>
            <w:lang w:val="en-GB"/>
          </w:rPr>
          <w:t>Studentenwintersport</w:t>
        </w:r>
        <w:r>
          <w:tab/>
          <w:t>35</w:t>
        </w:r>
      </w:hyperlink>
    </w:p>
    <w:p w14:paraId="5AF36838" w14:textId="77777777" w:rsidR="002072CB" w:rsidRDefault="00BE0881">
      <w:pPr>
        <w:pStyle w:val="TOC1"/>
        <w:tabs>
          <w:tab w:val="right" w:leader="dot" w:pos="720"/>
          <w:tab w:val="right" w:leader="dot" w:pos="9016"/>
        </w:tabs>
      </w:pPr>
      <w:hyperlink r:id="rId39" w:history="1">
        <w:r>
          <w:rPr>
            <w:rStyle w:val="Hyperlink"/>
            <w:lang w:val="en-GB"/>
          </w:rPr>
          <w:t>10.</w:t>
        </w:r>
        <w:r>
          <w:rPr>
            <w:kern w:val="3"/>
            <w:sz w:val="24"/>
            <w:szCs w:val="24"/>
            <w:lang w:val="nl-NL" w:eastAsia="nl-NL"/>
          </w:rPr>
          <w:tab/>
        </w:r>
        <w:r>
          <w:rPr>
            <w:rStyle w:val="Hyperlink"/>
            <w:lang w:val="en-GB"/>
          </w:rPr>
          <w:t>Organisation NSK</w:t>
        </w:r>
        <w:r>
          <w:tab/>
          <w:t>36</w:t>
        </w:r>
      </w:hyperlink>
    </w:p>
    <w:p w14:paraId="46F20176" w14:textId="77777777" w:rsidR="002072CB" w:rsidRDefault="00BE0881">
      <w:pPr>
        <w:pStyle w:val="TOC1"/>
        <w:tabs>
          <w:tab w:val="right" w:leader="dot" w:pos="720"/>
          <w:tab w:val="right" w:leader="dot" w:pos="9016"/>
        </w:tabs>
      </w:pPr>
      <w:hyperlink r:id="rId40" w:history="1">
        <w:r>
          <w:rPr>
            <w:rStyle w:val="Hyperlink"/>
            <w:lang w:val="en-GB"/>
          </w:rPr>
          <w:t>11.</w:t>
        </w:r>
        <w:r>
          <w:rPr>
            <w:kern w:val="3"/>
            <w:sz w:val="24"/>
            <w:szCs w:val="24"/>
            <w:lang w:val="nl-NL" w:eastAsia="nl-NL"/>
          </w:rPr>
          <w:tab/>
        </w:r>
        <w:r>
          <w:rPr>
            <w:rStyle w:val="Hyperlink"/>
            <w:lang w:val="en-GB"/>
          </w:rPr>
          <w:t>Activity Committee (SSAC)</w:t>
        </w:r>
        <w:r>
          <w:tab/>
          <w:t>38</w:t>
        </w:r>
      </w:hyperlink>
    </w:p>
    <w:p w14:paraId="4D2EF2E5" w14:textId="77777777" w:rsidR="002072CB" w:rsidRDefault="00BE0881">
      <w:pPr>
        <w:pStyle w:val="TOC1"/>
        <w:tabs>
          <w:tab w:val="right" w:leader="dot" w:pos="720"/>
          <w:tab w:val="right" w:leader="dot" w:pos="9016"/>
        </w:tabs>
      </w:pPr>
      <w:hyperlink r:id="rId41" w:history="1">
        <w:r>
          <w:rPr>
            <w:rStyle w:val="Hyperlink"/>
            <w:lang w:val="en-GB"/>
          </w:rPr>
          <w:t>12.</w:t>
        </w:r>
        <w:r>
          <w:rPr>
            <w:kern w:val="3"/>
            <w:sz w:val="24"/>
            <w:szCs w:val="24"/>
            <w:lang w:val="nl-NL" w:eastAsia="nl-NL"/>
          </w:rPr>
          <w:tab/>
        </w:r>
        <w:r>
          <w:rPr>
            <w:rStyle w:val="Hyperlink"/>
            <w:lang w:val="en-GB"/>
          </w:rPr>
          <w:t>PR &amp; Sponsoring</w:t>
        </w:r>
        <w:r>
          <w:tab/>
          <w:t>39</w:t>
        </w:r>
      </w:hyperlink>
    </w:p>
    <w:p w14:paraId="1D290BAB" w14:textId="77777777" w:rsidR="002072CB" w:rsidRDefault="00BE0881">
      <w:pPr>
        <w:pStyle w:val="TOC2"/>
        <w:tabs>
          <w:tab w:val="right" w:leader="dot" w:pos="960"/>
          <w:tab w:val="right" w:leader="dot" w:pos="9016"/>
        </w:tabs>
      </w:pPr>
      <w:hyperlink r:id="rId42" w:history="1">
        <w:r>
          <w:rPr>
            <w:rStyle w:val="Hyperlink"/>
            <w:lang w:val="en-GB"/>
          </w:rPr>
          <w:t>12.1.</w:t>
        </w:r>
        <w:r>
          <w:rPr>
            <w:kern w:val="3"/>
            <w:sz w:val="24"/>
            <w:szCs w:val="24"/>
            <w:lang w:val="nl-NL" w:eastAsia="nl-NL"/>
          </w:rPr>
          <w:tab/>
        </w:r>
        <w:r>
          <w:rPr>
            <w:rStyle w:val="Hyperlink"/>
            <w:lang w:val="en-GB"/>
          </w:rPr>
          <w:t>PR</w:t>
        </w:r>
        <w:r>
          <w:tab/>
          <w:t>39</w:t>
        </w:r>
      </w:hyperlink>
    </w:p>
    <w:p w14:paraId="4AB155BE" w14:textId="77777777" w:rsidR="002072CB" w:rsidRDefault="00BE0881">
      <w:pPr>
        <w:pStyle w:val="TOC2"/>
        <w:tabs>
          <w:tab w:val="right" w:leader="dot" w:pos="960"/>
          <w:tab w:val="right" w:leader="dot" w:pos="9016"/>
        </w:tabs>
      </w:pPr>
      <w:hyperlink r:id="rId43" w:history="1">
        <w:r>
          <w:rPr>
            <w:rStyle w:val="Hyperlink"/>
            <w:lang w:val="en-GB"/>
          </w:rPr>
          <w:t>12.2.</w:t>
        </w:r>
        <w:r>
          <w:rPr>
            <w:kern w:val="3"/>
            <w:sz w:val="24"/>
            <w:szCs w:val="24"/>
            <w:lang w:val="nl-NL" w:eastAsia="nl-NL"/>
          </w:rPr>
          <w:tab/>
        </w:r>
        <w:r>
          <w:rPr>
            <w:rStyle w:val="Hyperlink"/>
            <w:lang w:val="en-GB"/>
          </w:rPr>
          <w:t>Sponsoring</w:t>
        </w:r>
        <w:r>
          <w:tab/>
          <w:t>41</w:t>
        </w:r>
      </w:hyperlink>
    </w:p>
    <w:p w14:paraId="103343D3" w14:textId="77777777" w:rsidR="002072CB" w:rsidRDefault="00BE0881">
      <w:pPr>
        <w:pStyle w:val="TOC1"/>
        <w:tabs>
          <w:tab w:val="right" w:leader="dot" w:pos="720"/>
          <w:tab w:val="right" w:leader="dot" w:pos="9016"/>
        </w:tabs>
      </w:pPr>
      <w:hyperlink r:id="rId44" w:history="1">
        <w:r>
          <w:rPr>
            <w:rStyle w:val="Hyperlink"/>
            <w:lang w:val="en-GB"/>
          </w:rPr>
          <w:t>13.</w:t>
        </w:r>
        <w:r>
          <w:rPr>
            <w:kern w:val="3"/>
            <w:sz w:val="24"/>
            <w:szCs w:val="24"/>
            <w:lang w:val="nl-NL" w:eastAsia="nl-NL"/>
          </w:rPr>
          <w:tab/>
        </w:r>
        <w:r>
          <w:rPr>
            <w:rStyle w:val="Hyperlink"/>
            <w:lang w:val="en-GB"/>
          </w:rPr>
          <w:t>Yearly Calendar Sports Council MUSST</w:t>
        </w:r>
        <w:r>
          <w:tab/>
          <w:t>42</w:t>
        </w:r>
      </w:hyperlink>
    </w:p>
    <w:p w14:paraId="19BDBB6A" w14:textId="77777777" w:rsidR="002072CB" w:rsidRDefault="00BE0881">
      <w:pPr>
        <w:pStyle w:val="TOC1"/>
        <w:tabs>
          <w:tab w:val="right" w:leader="dot" w:pos="9016"/>
        </w:tabs>
      </w:pPr>
      <w:hyperlink r:id="rId45" w:history="1">
        <w:r>
          <w:rPr>
            <w:rStyle w:val="Hyperlink"/>
            <w:lang w:val="en-GB"/>
          </w:rPr>
          <w:t>Appendix</w:t>
        </w:r>
        <w:r>
          <w:tab/>
          <w:t>43</w:t>
        </w:r>
      </w:hyperlink>
    </w:p>
    <w:p w14:paraId="1ECB891B" w14:textId="77777777" w:rsidR="002072CB" w:rsidRDefault="00BE0881">
      <w:pPr>
        <w:pStyle w:val="TOC2"/>
        <w:tabs>
          <w:tab w:val="right" w:leader="dot" w:pos="9016"/>
        </w:tabs>
      </w:pPr>
      <w:hyperlink r:id="rId46" w:history="1">
        <w:r>
          <w:rPr>
            <w:rStyle w:val="Hyperlink"/>
            <w:lang w:val="en-GB"/>
          </w:rPr>
          <w:t>Example Material Plan</w:t>
        </w:r>
        <w:r>
          <w:tab/>
          <w:t>43</w:t>
        </w:r>
      </w:hyperlink>
    </w:p>
    <w:p w14:paraId="0157A21C" w14:textId="77777777" w:rsidR="002072CB" w:rsidRDefault="00BE0881">
      <w:pPr>
        <w:pStyle w:val="TOC2"/>
        <w:tabs>
          <w:tab w:val="right" w:leader="dot" w:pos="9016"/>
        </w:tabs>
      </w:pPr>
      <w:hyperlink r:id="rId47" w:history="1">
        <w:r>
          <w:rPr>
            <w:rStyle w:val="Hyperlink"/>
            <w:lang w:val="en-GB"/>
          </w:rPr>
          <w:t>Example Budget Plan</w:t>
        </w:r>
        <w:r>
          <w:tab/>
          <w:t>44</w:t>
        </w:r>
      </w:hyperlink>
    </w:p>
    <w:p w14:paraId="19F2C2B9" w14:textId="77777777" w:rsidR="002072CB" w:rsidRDefault="00BE0881">
      <w:pPr>
        <w:pStyle w:val="TOC2"/>
        <w:tabs>
          <w:tab w:val="right" w:leader="dot" w:pos="9016"/>
        </w:tabs>
      </w:pPr>
      <w:hyperlink r:id="rId48" w:history="1">
        <w:r>
          <w:rPr>
            <w:rStyle w:val="Hyperlink"/>
            <w:lang w:val="en-GB"/>
          </w:rPr>
          <w:t>Contact Details SSAs</w:t>
        </w:r>
        <w:r>
          <w:tab/>
          <w:t>45</w:t>
        </w:r>
      </w:hyperlink>
    </w:p>
    <w:p w14:paraId="1124EFAE" w14:textId="77777777" w:rsidR="002072CB" w:rsidRDefault="00BE0881">
      <w:pPr>
        <w:pStyle w:val="TOC2"/>
        <w:tabs>
          <w:tab w:val="right" w:leader="dot" w:pos="9016"/>
        </w:tabs>
      </w:pPr>
      <w:hyperlink r:id="rId49" w:history="1">
        <w:r>
          <w:rPr>
            <w:rStyle w:val="Hyperlink"/>
            <w:lang w:val="en-GB"/>
          </w:rPr>
          <w:t>Usage of UM SPORTS van</w:t>
        </w:r>
        <w:r>
          <w:tab/>
          <w:t>49</w:t>
        </w:r>
      </w:hyperlink>
    </w:p>
    <w:p w14:paraId="510B953A" w14:textId="77777777" w:rsidR="002072CB" w:rsidRDefault="00BE0881">
      <w:pPr>
        <w:pStyle w:val="TOC3"/>
        <w:tabs>
          <w:tab w:val="right" w:leader="dot" w:pos="9016"/>
        </w:tabs>
      </w:pPr>
      <w:hyperlink r:id="rId50" w:history="1">
        <w:r>
          <w:rPr>
            <w:rStyle w:val="Hyperlink"/>
            <w:lang w:val="en-GB"/>
          </w:rPr>
          <w:t>Procedure for associations</w:t>
        </w:r>
        <w:r>
          <w:tab/>
          <w:t>49</w:t>
        </w:r>
      </w:hyperlink>
    </w:p>
    <w:p w14:paraId="4468BE4E" w14:textId="77777777" w:rsidR="002072CB" w:rsidRDefault="00BE0881">
      <w:r>
        <w:fldChar w:fldCharType="end"/>
      </w:r>
    </w:p>
    <w:p w14:paraId="01598B9C" w14:textId="77777777" w:rsidR="002072CB" w:rsidRDefault="002072CB">
      <w:pPr>
        <w:pageBreakBefore/>
        <w:rPr>
          <w:lang w:val="en-GB"/>
        </w:rPr>
      </w:pPr>
    </w:p>
    <w:p w14:paraId="634D87E8" w14:textId="77777777" w:rsidR="002072CB" w:rsidRDefault="00BE0881">
      <w:pPr>
        <w:pStyle w:val="Heading1"/>
        <w:rPr>
          <w:lang w:val="en-GB"/>
        </w:rPr>
      </w:pPr>
      <w:bookmarkStart w:id="1" w:name="_Toc178519625"/>
      <w:r>
        <w:rPr>
          <w:lang w:val="en-GB"/>
        </w:rPr>
        <w:t>1. Sports Council MUSST</w:t>
      </w:r>
      <w:bookmarkEnd w:id="1"/>
    </w:p>
    <w:p w14:paraId="3063BDE1" w14:textId="77777777" w:rsidR="002072CB" w:rsidRDefault="00BE0881">
      <w:pPr>
        <w:rPr>
          <w:lang w:val="en-GB"/>
        </w:rPr>
      </w:pPr>
      <w:r>
        <w:rPr>
          <w:lang w:val="en-GB"/>
        </w:rPr>
        <w:t xml:space="preserve">Sports Council MUSST (Maastricht University Student Sports Council) is the coordinating body for all Student Sports Associations (SSA’s) in </w:t>
      </w:r>
      <w:r>
        <w:rPr>
          <w:lang w:val="en-GB"/>
        </w:rPr>
        <w:t>Maastricht and protects the interests of students who play sports. The council is governed by students. The main aim of the Sports Council is to promote the practice of sports by students in Maastricht.</w:t>
      </w:r>
    </w:p>
    <w:p w14:paraId="7D782392" w14:textId="77777777" w:rsidR="002072CB" w:rsidRDefault="00BE0881">
      <w:pPr>
        <w:rPr>
          <w:lang w:val="en-GB"/>
        </w:rPr>
      </w:pPr>
      <w:r>
        <w:rPr>
          <w:lang w:val="en-GB"/>
        </w:rPr>
        <w:t xml:space="preserve">We, as Sports Council MUSST, support SSA’s.  We do this by, among other things, providing subsidies to the SSA’s and their members in possession of a UM SPORTS membership ‘Sports’ or ‘All-in-one’ (this only counts for semester or year membership, not for monthly memberships). A Student Sports Association can join Sports Council MUSST when fulfilling the requirements stated in the council’s amendment. These requirements are also listed in Chapter 4: General criteria for an SSA.  Besides providing subsidies, </w:t>
      </w:r>
      <w:r>
        <w:rPr>
          <w:lang w:val="en-GB"/>
        </w:rPr>
        <w:t xml:space="preserve">the council also stimulates the organization and participation of sport events. </w:t>
      </w:r>
    </w:p>
    <w:p w14:paraId="04F99925" w14:textId="77777777" w:rsidR="002072CB" w:rsidRDefault="00BE0881">
      <w:pPr>
        <w:rPr>
          <w:lang w:val="en-GB"/>
        </w:rPr>
      </w:pPr>
      <w:r>
        <w:rPr>
          <w:lang w:val="en-GB"/>
        </w:rPr>
        <w:t xml:space="preserve">Furthermore, Sports Council MUSST has plenty of knowledge and experience with board issues that the SSA’s might encounter during their board year, so do not hesitate to contact us with any questions, concerns or anything else you might have. Together, we will find a good solution. </w:t>
      </w:r>
    </w:p>
    <w:p w14:paraId="7674D2B7" w14:textId="77777777" w:rsidR="002072CB" w:rsidRDefault="00BE0881">
      <w:pPr>
        <w:rPr>
          <w:lang w:val="en-GB"/>
        </w:rPr>
      </w:pPr>
      <w:r>
        <w:rPr>
          <w:lang w:val="en-GB"/>
        </w:rPr>
        <w:t xml:space="preserve">SSA members can also come to Sports Council MUSST for information regarding registration and subsidies for tournaments, as well as general information or advice.  Non-sports association members in possession of a UM SPORTS membership ‘Sports’ or ‘All-in-one’ can also come to the MUSST for this kind of information. </w:t>
      </w:r>
    </w:p>
    <w:p w14:paraId="7AC4B21C" w14:textId="77777777" w:rsidR="002072CB" w:rsidRDefault="00BE0881">
      <w:pPr>
        <w:pStyle w:val="Heading2"/>
        <w:numPr>
          <w:ilvl w:val="1"/>
          <w:numId w:val="1"/>
        </w:numPr>
        <w:rPr>
          <w:lang w:val="en-GB"/>
        </w:rPr>
      </w:pPr>
      <w:bookmarkStart w:id="2" w:name="_Toc178519626"/>
      <w:r>
        <w:rPr>
          <w:lang w:val="en-GB"/>
        </w:rPr>
        <w:t>Vision &amp; Goals</w:t>
      </w:r>
      <w:bookmarkEnd w:id="2"/>
    </w:p>
    <w:p w14:paraId="66F1D148" w14:textId="77777777" w:rsidR="002072CB" w:rsidRDefault="00BE0881">
      <w:pPr>
        <w:rPr>
          <w:lang w:val="en-GB"/>
        </w:rPr>
      </w:pPr>
      <w:r>
        <w:rPr>
          <w:lang w:val="en-GB"/>
        </w:rPr>
        <w:t>Here you will find our general goals, listed approximately in order of importance:</w:t>
      </w:r>
    </w:p>
    <w:p w14:paraId="65F6B3C3" w14:textId="77777777" w:rsidR="002072CB" w:rsidRDefault="00BE0881">
      <w:pPr>
        <w:pStyle w:val="ListParagraph"/>
        <w:numPr>
          <w:ilvl w:val="0"/>
          <w:numId w:val="2"/>
        </w:numPr>
        <w:spacing w:line="276" w:lineRule="auto"/>
        <w:jc w:val="both"/>
        <w:rPr>
          <w:lang w:val="en-GB"/>
        </w:rPr>
      </w:pPr>
      <w:r>
        <w:rPr>
          <w:lang w:val="en-GB"/>
        </w:rPr>
        <w:t>Spreading the sports culture among students in Maastricht</w:t>
      </w:r>
    </w:p>
    <w:p w14:paraId="445B1C4D" w14:textId="77777777" w:rsidR="002072CB" w:rsidRDefault="00BE0881">
      <w:pPr>
        <w:pStyle w:val="ListParagraph"/>
        <w:numPr>
          <w:ilvl w:val="0"/>
          <w:numId w:val="2"/>
        </w:numPr>
        <w:spacing w:line="276" w:lineRule="auto"/>
        <w:jc w:val="both"/>
        <w:rPr>
          <w:lang w:val="en-GB"/>
        </w:rPr>
      </w:pPr>
      <w:r>
        <w:rPr>
          <w:lang w:val="en-GB"/>
        </w:rPr>
        <w:t>Improving communication and visibility between MUSST and its SSA’s</w:t>
      </w:r>
    </w:p>
    <w:p w14:paraId="7659955A" w14:textId="77777777" w:rsidR="002072CB" w:rsidRDefault="00BE0881">
      <w:pPr>
        <w:pStyle w:val="ListParagraph"/>
        <w:numPr>
          <w:ilvl w:val="0"/>
          <w:numId w:val="2"/>
        </w:numPr>
        <w:spacing w:line="276" w:lineRule="auto"/>
        <w:jc w:val="both"/>
        <w:rPr>
          <w:lang w:val="en-GB"/>
        </w:rPr>
      </w:pPr>
      <w:r>
        <w:rPr>
          <w:lang w:val="en-GB"/>
        </w:rPr>
        <w:t>Improving social safety and student wellbeing</w:t>
      </w:r>
    </w:p>
    <w:p w14:paraId="65C3A6AA" w14:textId="77777777" w:rsidR="002072CB" w:rsidRDefault="00BE0881">
      <w:pPr>
        <w:pStyle w:val="ListParagraph"/>
        <w:numPr>
          <w:ilvl w:val="0"/>
          <w:numId w:val="2"/>
        </w:numPr>
        <w:spacing w:line="276" w:lineRule="auto"/>
        <w:jc w:val="both"/>
        <w:rPr>
          <w:lang w:val="en-GB"/>
        </w:rPr>
      </w:pPr>
      <w:r>
        <w:rPr>
          <w:lang w:val="en-GB"/>
        </w:rPr>
        <w:t>Improving professional board support</w:t>
      </w:r>
    </w:p>
    <w:p w14:paraId="1DDDA319" w14:textId="77777777" w:rsidR="002072CB" w:rsidRDefault="00BE0881">
      <w:pPr>
        <w:pStyle w:val="ListParagraph"/>
        <w:numPr>
          <w:ilvl w:val="0"/>
          <w:numId w:val="2"/>
        </w:numPr>
        <w:spacing w:line="276" w:lineRule="auto"/>
        <w:jc w:val="both"/>
        <w:rPr>
          <w:lang w:val="en-GB"/>
        </w:rPr>
      </w:pPr>
      <w:r>
        <w:rPr>
          <w:lang w:val="en-GB"/>
        </w:rPr>
        <w:t>Expanding Maastricht’s student sport participation throughout the country</w:t>
      </w:r>
    </w:p>
    <w:p w14:paraId="5AC6B9AB" w14:textId="77777777" w:rsidR="002072CB" w:rsidRDefault="00BE0881">
      <w:pPr>
        <w:pStyle w:val="ListParagraph"/>
        <w:numPr>
          <w:ilvl w:val="0"/>
          <w:numId w:val="2"/>
        </w:numPr>
        <w:spacing w:line="276" w:lineRule="auto"/>
        <w:jc w:val="both"/>
        <w:rPr>
          <w:lang w:val="en-GB"/>
        </w:rPr>
      </w:pPr>
      <w:r>
        <w:rPr>
          <w:lang w:val="en-GB"/>
        </w:rPr>
        <w:t>Searching for partnerships and widen the Student Sports Network</w:t>
      </w:r>
    </w:p>
    <w:p w14:paraId="14CDA8D2" w14:textId="77777777" w:rsidR="002072CB" w:rsidRDefault="00BE0881">
      <w:pPr>
        <w:pStyle w:val="Heading4"/>
        <w:rPr>
          <w:lang w:val="en-GB"/>
        </w:rPr>
      </w:pPr>
      <w:r>
        <w:rPr>
          <w:lang w:val="en-GB"/>
        </w:rPr>
        <w:t>Board year 2024-2025</w:t>
      </w:r>
    </w:p>
    <w:p w14:paraId="30D22FA5" w14:textId="77777777" w:rsidR="002072CB" w:rsidRDefault="00BE0881">
      <w:pPr>
        <w:rPr>
          <w:lang w:val="en-GB"/>
        </w:rPr>
      </w:pPr>
      <w:r>
        <w:rPr>
          <w:lang w:val="en-GB"/>
        </w:rPr>
        <w:t>All of the aforementioned goals are important throughout the whole year. Additionally, a big part of our daily work is to keep everything up and to make sure that all Student Sport Associations can continue their activities and their existence.</w:t>
      </w:r>
    </w:p>
    <w:p w14:paraId="0A7A9EFE" w14:textId="77777777" w:rsidR="002072CB" w:rsidRDefault="002072CB">
      <w:pPr>
        <w:spacing w:after="0"/>
        <w:rPr>
          <w:lang w:val="en-GB"/>
        </w:rPr>
      </w:pPr>
    </w:p>
    <w:p w14:paraId="1D3225C8" w14:textId="77777777" w:rsidR="002072CB" w:rsidRDefault="00BE0881">
      <w:pPr>
        <w:spacing w:after="0"/>
        <w:rPr>
          <w:lang w:val="en-GB"/>
        </w:rPr>
      </w:pPr>
      <w:r>
        <w:rPr>
          <w:lang w:val="en-GB"/>
        </w:rPr>
        <w:t>Below, you will find a more detailed explanation regarding our goals:</w:t>
      </w:r>
    </w:p>
    <w:p w14:paraId="27E02347" w14:textId="77777777" w:rsidR="002072CB" w:rsidRDefault="002072CB">
      <w:pPr>
        <w:spacing w:after="0"/>
        <w:rPr>
          <w:lang w:val="en-GB"/>
        </w:rPr>
      </w:pPr>
    </w:p>
    <w:p w14:paraId="5CB6286B" w14:textId="77777777" w:rsidR="002072CB" w:rsidRDefault="00BE0881">
      <w:pPr>
        <w:spacing w:after="0"/>
      </w:pPr>
      <w:r>
        <w:rPr>
          <w:u w:val="single"/>
          <w:lang w:val="en-GB"/>
        </w:rPr>
        <w:t>Spreading the sports culture among students in Maastricht</w:t>
      </w:r>
    </w:p>
    <w:p w14:paraId="5339719A" w14:textId="77777777" w:rsidR="002072CB" w:rsidRDefault="00BE0881">
      <w:pPr>
        <w:spacing w:after="0"/>
        <w:rPr>
          <w:lang w:val="en-GB"/>
        </w:rPr>
      </w:pPr>
      <w:r>
        <w:rPr>
          <w:lang w:val="en-GB"/>
        </w:rPr>
        <w:t>We defined “sports culture” as a safe place for students to develop their passion in sports while enjoying student life to its fullest. Our sport culture also tries to improve inclusivity for all students, regardless of gender, ethnicity, cultural background, disability, etc. After a long period of adaptation with the corona virus and its regulations, it has been challenging to incorporate sports culture into our daily routine, which has made it even more difficult for minorities to feel integrated within t</w:t>
      </w:r>
      <w:r>
        <w:rPr>
          <w:lang w:val="en-GB"/>
        </w:rPr>
        <w:t xml:space="preserve">heir SSA’s. Therefore, we want to encourage the conversation of facilitating sports and creating an even safer space for everyone. </w:t>
      </w:r>
    </w:p>
    <w:p w14:paraId="5DC80DE4" w14:textId="77777777" w:rsidR="002072CB" w:rsidRDefault="00BE0881">
      <w:pPr>
        <w:spacing w:after="0"/>
        <w:rPr>
          <w:lang w:val="en-GB"/>
        </w:rPr>
      </w:pPr>
      <w:r>
        <w:rPr>
          <w:lang w:val="en-GB"/>
        </w:rPr>
        <w:t xml:space="preserve">We consider that sports is not only about physical, but also mental well-being. Thus, we believe that it is necessary to raise awareness of this aspect among the SSA’s, and we will do our best to organize relevant workshops and courses on how to deal with this challenge. </w:t>
      </w:r>
    </w:p>
    <w:p w14:paraId="5EC9C1B6" w14:textId="77777777" w:rsidR="002072CB" w:rsidRDefault="00BE0881">
      <w:pPr>
        <w:spacing w:after="0"/>
        <w:rPr>
          <w:lang w:val="en-GB"/>
        </w:rPr>
      </w:pPr>
      <w:r>
        <w:rPr>
          <w:lang w:val="en-GB"/>
        </w:rPr>
        <w:t>We want to highlight that sports is all about having fun in a respectful environment. Consequently, unwanted behaviour has no place and zero tolerance in SSA’s. It is the responsibility of all boards, including MUSST, to provide our members with security and comfort. To this end, we want to continue collaborating with all SSA’s on how to deal with unwanted behaviour, in order to ensure that all members can enjoy their time in their association.</w:t>
      </w:r>
    </w:p>
    <w:p w14:paraId="7D1953CE" w14:textId="77777777" w:rsidR="002072CB" w:rsidRDefault="002072CB">
      <w:pPr>
        <w:spacing w:after="0"/>
        <w:rPr>
          <w:lang w:val="en-GB"/>
        </w:rPr>
      </w:pPr>
    </w:p>
    <w:p w14:paraId="4FB10D3B" w14:textId="77777777" w:rsidR="002072CB" w:rsidRDefault="00BE0881">
      <w:pPr>
        <w:spacing w:after="0"/>
      </w:pPr>
      <w:r>
        <w:rPr>
          <w:u w:val="single"/>
          <w:lang w:val="en-GB"/>
        </w:rPr>
        <w:t>Improving communication and visibility between MUSST and its SSA’s</w:t>
      </w:r>
    </w:p>
    <w:p w14:paraId="565572F7" w14:textId="77777777" w:rsidR="002072CB" w:rsidRDefault="00BE0881">
      <w:pPr>
        <w:spacing w:after="0"/>
        <w:rPr>
          <w:lang w:val="en-GB"/>
        </w:rPr>
      </w:pPr>
      <w:r>
        <w:rPr>
          <w:lang w:val="en-GB"/>
        </w:rPr>
        <w:t xml:space="preserve">We want to improve the awareness of MUSST and its function among SSA’s and SSA members, while helping them with meeting their goals. We want to </w:t>
      </w:r>
      <w:r>
        <w:rPr>
          <w:lang w:val="en-GB"/>
        </w:rPr>
        <w:t>achieve this by increasing the visibility of MUSST through various channels such as the website and social media, among other things.</w:t>
      </w:r>
    </w:p>
    <w:p w14:paraId="2728421A" w14:textId="77777777" w:rsidR="002072CB" w:rsidRDefault="00BE0881">
      <w:pPr>
        <w:spacing w:after="0"/>
        <w:rPr>
          <w:lang w:val="en-GB"/>
        </w:rPr>
      </w:pPr>
      <w:r>
        <w:rPr>
          <w:lang w:val="en-GB"/>
        </w:rPr>
        <w:t>Additionally, we will join as many practices of SSA’s as possible to get to know them better, and want to organize events and workshops for the associations to promote the collaboration between them, their members and MUSST.</w:t>
      </w:r>
    </w:p>
    <w:p w14:paraId="4E7CA727" w14:textId="77777777" w:rsidR="002072CB" w:rsidRDefault="00BE0881">
      <w:pPr>
        <w:spacing w:after="0"/>
        <w:rPr>
          <w:lang w:val="en-GB"/>
        </w:rPr>
      </w:pPr>
      <w:r>
        <w:rPr>
          <w:lang w:val="en-GB"/>
        </w:rPr>
        <w:t xml:space="preserve">Finally, we will attempt to be as transparent as possible when it comes to any form of decision making that could potentially affect the SSA’s and their members in some way. We want to show you as much of our reasoning as possible in order to build trust; at the end of the day, we are here to help you, and know that we always have your best interests in mind. </w:t>
      </w:r>
    </w:p>
    <w:p w14:paraId="1F25567E" w14:textId="77777777" w:rsidR="002072CB" w:rsidRDefault="002072CB">
      <w:pPr>
        <w:spacing w:after="0"/>
        <w:rPr>
          <w:lang w:val="en-GB"/>
        </w:rPr>
      </w:pPr>
    </w:p>
    <w:p w14:paraId="7673D2A6" w14:textId="77777777" w:rsidR="002072CB" w:rsidRDefault="00BE0881">
      <w:pPr>
        <w:spacing w:line="276" w:lineRule="auto"/>
        <w:rPr>
          <w:u w:val="single"/>
          <w:lang w:val="en-GB"/>
        </w:rPr>
      </w:pPr>
      <w:r>
        <w:rPr>
          <w:u w:val="single"/>
          <w:lang w:val="en-GB"/>
        </w:rPr>
        <w:t>Expanding Maastricht’s student sport participation throughout the country</w:t>
      </w:r>
    </w:p>
    <w:p w14:paraId="546510F5" w14:textId="77777777" w:rsidR="002072CB" w:rsidRDefault="00BE0881">
      <w:pPr>
        <w:rPr>
          <w:lang w:val="en-GB"/>
        </w:rPr>
      </w:pPr>
      <w:r>
        <w:rPr>
          <w:lang w:val="en-GB"/>
        </w:rPr>
        <w:t>We want to encourage all SSA’s to join more tournaments throughout the country as much as possible, and will do so by providing specific subsidies designed to support the associations in this endeavour. This will provide more reason for people to join SSA’s in Maastricht, as they will simply have more to offer to students, thus hopefully increasing the amount of students who will join SSA’s in Maastricht. Consequently, Maastricht University will be represented more throughout the country, potentially openin</w:t>
      </w:r>
      <w:r>
        <w:rPr>
          <w:lang w:val="en-GB"/>
        </w:rPr>
        <w:t>g doors to opportunities that might not have been available in the past.</w:t>
      </w:r>
    </w:p>
    <w:p w14:paraId="44485B26" w14:textId="77777777" w:rsidR="002072CB" w:rsidRDefault="002072CB">
      <w:pPr>
        <w:spacing w:after="0"/>
        <w:rPr>
          <w:lang w:val="en-GB"/>
        </w:rPr>
      </w:pPr>
    </w:p>
    <w:p w14:paraId="26DD99F9" w14:textId="77777777" w:rsidR="002072CB" w:rsidRDefault="00BE0881">
      <w:pPr>
        <w:spacing w:after="0"/>
        <w:rPr>
          <w:lang w:val="en-GB"/>
        </w:rPr>
      </w:pPr>
      <w:r>
        <w:rPr>
          <w:lang w:val="en-GB"/>
        </w:rPr>
        <w:t>If you want to get involved with the MUSST, or if you have any more ideas on how we could reach our goals, please contact us.</w:t>
      </w:r>
    </w:p>
    <w:p w14:paraId="1E689EC8" w14:textId="77777777" w:rsidR="002072CB" w:rsidRDefault="002072CB">
      <w:pPr>
        <w:spacing w:after="0"/>
        <w:rPr>
          <w:lang w:val="en-GB"/>
        </w:rPr>
      </w:pPr>
    </w:p>
    <w:p w14:paraId="2EA01069" w14:textId="77777777" w:rsidR="002072CB" w:rsidRDefault="00BE0881">
      <w:pPr>
        <w:pStyle w:val="Heading2"/>
        <w:numPr>
          <w:ilvl w:val="1"/>
          <w:numId w:val="1"/>
        </w:numPr>
        <w:rPr>
          <w:lang w:val="en-GB"/>
        </w:rPr>
      </w:pPr>
      <w:bookmarkStart w:id="3" w:name="_Toc178519627"/>
      <w:r>
        <w:rPr>
          <w:lang w:val="en-GB"/>
        </w:rPr>
        <w:t>Executive Board</w:t>
      </w:r>
      <w:bookmarkEnd w:id="3"/>
    </w:p>
    <w:p w14:paraId="4DA256FF" w14:textId="77777777" w:rsidR="002072CB" w:rsidRDefault="00BE0881">
      <w:pPr>
        <w:rPr>
          <w:lang w:val="en-GB"/>
        </w:rPr>
      </w:pPr>
      <w:r>
        <w:rPr>
          <w:lang w:val="en-GB"/>
        </w:rPr>
        <w:t>A full-time executive board manages sports Council MUSST. All details about its members and their functions are listed below:</w:t>
      </w:r>
    </w:p>
    <w:p w14:paraId="67F06015" w14:textId="77777777" w:rsidR="002072CB" w:rsidRDefault="00BE0881">
      <w:pPr>
        <w:pStyle w:val="Caption"/>
        <w:keepNext/>
      </w:pPr>
      <w:r>
        <w:rPr>
          <w:lang w:val="en-GB"/>
        </w:rPr>
        <w:t>Table 1 Executive board</w:t>
      </w:r>
    </w:p>
    <w:tbl>
      <w:tblPr>
        <w:tblW w:w="9016" w:type="dxa"/>
        <w:tblCellMar>
          <w:left w:w="10" w:type="dxa"/>
          <w:right w:w="10" w:type="dxa"/>
        </w:tblCellMar>
        <w:tblLook w:val="04A0" w:firstRow="1" w:lastRow="0" w:firstColumn="1" w:lastColumn="0" w:noHBand="0" w:noVBand="1"/>
      </w:tblPr>
      <w:tblGrid>
        <w:gridCol w:w="1980"/>
        <w:gridCol w:w="3549"/>
        <w:gridCol w:w="3487"/>
      </w:tblGrid>
      <w:tr w:rsidR="002072CB" w14:paraId="08C9B3A3" w14:textId="77777777">
        <w:tblPrEx>
          <w:tblCellMar>
            <w:top w:w="0" w:type="dxa"/>
            <w:bottom w:w="0" w:type="dxa"/>
          </w:tblCellMar>
        </w:tblPrEx>
        <w:tc>
          <w:tcPr>
            <w:tcW w:w="5529"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0BA2F19B" w14:textId="77777777" w:rsidR="002072CB" w:rsidRDefault="00BE0881">
            <w:pPr>
              <w:spacing w:after="0" w:line="276" w:lineRule="auto"/>
            </w:pPr>
            <w:r>
              <w:rPr>
                <w:rStyle w:val="SubtleEmphasis"/>
                <w:b/>
                <w:bCs/>
                <w:i w:val="0"/>
                <w:iCs w:val="0"/>
                <w:lang w:val="en-GB"/>
              </w:rPr>
              <w:t>General</w:t>
            </w:r>
          </w:p>
        </w:tc>
        <w:tc>
          <w:tcPr>
            <w:tcW w:w="3487" w:type="dxa"/>
            <w:tcBorders>
              <w:top w:val="single" w:sz="4" w:space="0" w:color="1E87FF"/>
              <w:bottom w:val="single" w:sz="4" w:space="0" w:color="1E87FF"/>
            </w:tcBorders>
            <w:shd w:val="clear" w:color="auto" w:fill="auto"/>
            <w:tcMar>
              <w:top w:w="0" w:type="dxa"/>
              <w:left w:w="108" w:type="dxa"/>
              <w:bottom w:w="0" w:type="dxa"/>
              <w:right w:w="108" w:type="dxa"/>
            </w:tcMar>
          </w:tcPr>
          <w:p w14:paraId="051B70F9" w14:textId="77777777" w:rsidR="002072CB" w:rsidRDefault="00BE0881">
            <w:pPr>
              <w:spacing w:after="0" w:line="276" w:lineRule="auto"/>
            </w:pPr>
            <w:hyperlink r:id="rId51" w:history="1">
              <w:r>
                <w:rPr>
                  <w:rStyle w:val="Hyperlink"/>
                  <w:iCs/>
                  <w:lang w:val="en-GB"/>
                </w:rPr>
                <w:t>musst@maastrichtuniversity.nl</w:t>
              </w:r>
            </w:hyperlink>
            <w:r>
              <w:rPr>
                <w:iCs/>
                <w:color w:val="0065DA"/>
                <w:lang w:val="en-GB"/>
              </w:rPr>
              <w:t xml:space="preserve"> </w:t>
            </w:r>
          </w:p>
        </w:tc>
      </w:tr>
      <w:tr w:rsidR="002072CB" w14:paraId="37420058" w14:textId="77777777">
        <w:tblPrEx>
          <w:tblCellMar>
            <w:top w:w="0" w:type="dxa"/>
            <w:bottom w:w="0" w:type="dxa"/>
          </w:tblCellMar>
        </w:tblPrEx>
        <w:tc>
          <w:tcPr>
            <w:tcW w:w="1980" w:type="dxa"/>
            <w:tcBorders>
              <w:top w:val="single" w:sz="4" w:space="0" w:color="1E87FF"/>
              <w:bottom w:val="single" w:sz="4" w:space="0" w:color="1E87FF"/>
            </w:tcBorders>
            <w:shd w:val="clear" w:color="auto" w:fill="auto"/>
            <w:tcMar>
              <w:top w:w="0" w:type="dxa"/>
              <w:left w:w="108" w:type="dxa"/>
              <w:bottom w:w="0" w:type="dxa"/>
              <w:right w:w="108" w:type="dxa"/>
            </w:tcMar>
          </w:tcPr>
          <w:p w14:paraId="3CFD2A04" w14:textId="77777777" w:rsidR="002072CB" w:rsidRDefault="00BE0881">
            <w:pPr>
              <w:spacing w:after="0" w:line="276" w:lineRule="auto"/>
            </w:pPr>
            <w:r>
              <w:rPr>
                <w:rStyle w:val="SubtleEmphasis"/>
                <w:b/>
                <w:bCs/>
                <w:i w:val="0"/>
                <w:iCs w:val="0"/>
                <w:lang w:val="en-GB"/>
              </w:rPr>
              <w:t>President</w:t>
            </w:r>
            <w:r>
              <w:rPr>
                <w:b/>
                <w:bCs/>
                <w:lang w:val="en-GB"/>
              </w:rPr>
              <w:t xml:space="preserve"> </w:t>
            </w:r>
          </w:p>
        </w:tc>
        <w:tc>
          <w:tcPr>
            <w:tcW w:w="3549" w:type="dxa"/>
            <w:tcBorders>
              <w:top w:val="single" w:sz="4" w:space="0" w:color="1E87FF"/>
              <w:bottom w:val="single" w:sz="4" w:space="0" w:color="1E87FF"/>
            </w:tcBorders>
            <w:shd w:val="clear" w:color="auto" w:fill="auto"/>
            <w:tcMar>
              <w:top w:w="0" w:type="dxa"/>
              <w:left w:w="108" w:type="dxa"/>
              <w:bottom w:w="0" w:type="dxa"/>
              <w:right w:w="108" w:type="dxa"/>
            </w:tcMar>
          </w:tcPr>
          <w:p w14:paraId="57419EF6" w14:textId="77777777" w:rsidR="002072CB" w:rsidRDefault="00BE0881">
            <w:pPr>
              <w:spacing w:after="0" w:line="276" w:lineRule="auto"/>
              <w:rPr>
                <w:b/>
                <w:bCs/>
                <w:lang w:val="en-GB"/>
              </w:rPr>
            </w:pPr>
            <w:r>
              <w:rPr>
                <w:b/>
                <w:bCs/>
                <w:lang w:val="en-GB"/>
              </w:rPr>
              <w:t xml:space="preserve">Luc </w:t>
            </w:r>
            <w:proofErr w:type="spellStart"/>
            <w:r>
              <w:rPr>
                <w:b/>
                <w:bCs/>
                <w:lang w:val="en-GB"/>
              </w:rPr>
              <w:t>Wehrens</w:t>
            </w:r>
            <w:proofErr w:type="spellEnd"/>
          </w:p>
        </w:tc>
        <w:tc>
          <w:tcPr>
            <w:tcW w:w="3487" w:type="dxa"/>
            <w:tcBorders>
              <w:top w:val="single" w:sz="4" w:space="0" w:color="1E87FF"/>
              <w:bottom w:val="single" w:sz="4" w:space="0" w:color="1E87FF"/>
            </w:tcBorders>
            <w:shd w:val="clear" w:color="auto" w:fill="auto"/>
            <w:tcMar>
              <w:top w:w="0" w:type="dxa"/>
              <w:left w:w="108" w:type="dxa"/>
              <w:bottom w:w="0" w:type="dxa"/>
              <w:right w:w="108" w:type="dxa"/>
            </w:tcMar>
          </w:tcPr>
          <w:p w14:paraId="0B7C3676" w14:textId="77777777" w:rsidR="002072CB" w:rsidRDefault="00BE0881">
            <w:pPr>
              <w:spacing w:after="0" w:line="276" w:lineRule="auto"/>
            </w:pPr>
            <w:hyperlink r:id="rId52" w:history="1">
              <w:r>
                <w:rPr>
                  <w:rStyle w:val="Hyperlink"/>
                  <w:lang w:val="en-GB"/>
                </w:rPr>
                <w:t>musst-vz@maastrichtuniversity.nl</w:t>
              </w:r>
            </w:hyperlink>
            <w:r>
              <w:rPr>
                <w:lang w:val="en-GB"/>
              </w:rPr>
              <w:t xml:space="preserve"> </w:t>
            </w:r>
          </w:p>
        </w:tc>
      </w:tr>
      <w:tr w:rsidR="002072CB" w14:paraId="0E628446" w14:textId="77777777">
        <w:tblPrEx>
          <w:tblCellMar>
            <w:top w:w="0" w:type="dxa"/>
            <w:bottom w:w="0" w:type="dxa"/>
          </w:tblCellMar>
        </w:tblPrEx>
        <w:tc>
          <w:tcPr>
            <w:tcW w:w="1980" w:type="dxa"/>
            <w:shd w:val="clear" w:color="auto" w:fill="auto"/>
            <w:tcMar>
              <w:top w:w="0" w:type="dxa"/>
              <w:left w:w="108" w:type="dxa"/>
              <w:bottom w:w="0" w:type="dxa"/>
              <w:right w:w="108" w:type="dxa"/>
            </w:tcMar>
          </w:tcPr>
          <w:p w14:paraId="7A1401A3" w14:textId="77777777" w:rsidR="002072CB" w:rsidRDefault="00BE0881">
            <w:pPr>
              <w:spacing w:after="0" w:line="276" w:lineRule="auto"/>
            </w:pPr>
            <w:r>
              <w:rPr>
                <w:rStyle w:val="SubtleEmphasis"/>
                <w:b/>
                <w:bCs/>
                <w:i w:val="0"/>
                <w:iCs w:val="0"/>
                <w:color w:val="auto"/>
                <w:lang w:val="en-GB"/>
              </w:rPr>
              <w:t>Tasks</w:t>
            </w:r>
          </w:p>
        </w:tc>
        <w:tc>
          <w:tcPr>
            <w:tcW w:w="3549" w:type="dxa"/>
            <w:shd w:val="clear" w:color="auto" w:fill="auto"/>
            <w:tcMar>
              <w:top w:w="0" w:type="dxa"/>
              <w:left w:w="108" w:type="dxa"/>
              <w:bottom w:w="0" w:type="dxa"/>
              <w:right w:w="108" w:type="dxa"/>
            </w:tcMar>
          </w:tcPr>
          <w:p w14:paraId="6C8FC9F7" w14:textId="77777777" w:rsidR="002072CB" w:rsidRDefault="00BE0881">
            <w:pPr>
              <w:pStyle w:val="ListParagraph"/>
              <w:numPr>
                <w:ilvl w:val="0"/>
                <w:numId w:val="3"/>
              </w:numPr>
              <w:spacing w:after="0" w:line="276" w:lineRule="auto"/>
              <w:jc w:val="both"/>
              <w:rPr>
                <w:lang w:val="en-GB"/>
              </w:rPr>
            </w:pPr>
            <w:r>
              <w:rPr>
                <w:lang w:val="en-GB"/>
              </w:rPr>
              <w:t>General Policy</w:t>
            </w:r>
          </w:p>
          <w:p w14:paraId="6343FD64" w14:textId="77777777" w:rsidR="002072CB" w:rsidRDefault="00BE0881">
            <w:pPr>
              <w:pStyle w:val="ListParagraph"/>
              <w:numPr>
                <w:ilvl w:val="0"/>
                <w:numId w:val="3"/>
              </w:numPr>
              <w:spacing w:after="0" w:line="276" w:lineRule="auto"/>
              <w:jc w:val="both"/>
              <w:rPr>
                <w:lang w:val="en-GB"/>
              </w:rPr>
            </w:pPr>
            <w:r>
              <w:rPr>
                <w:lang w:val="en-GB"/>
              </w:rPr>
              <w:t>External contacts</w:t>
            </w:r>
          </w:p>
          <w:p w14:paraId="425CDE7D" w14:textId="77777777" w:rsidR="002072CB" w:rsidRDefault="00BE0881">
            <w:pPr>
              <w:pStyle w:val="ListParagraph"/>
              <w:numPr>
                <w:ilvl w:val="0"/>
                <w:numId w:val="3"/>
              </w:numPr>
              <w:spacing w:after="0" w:line="276" w:lineRule="auto"/>
              <w:jc w:val="both"/>
              <w:rPr>
                <w:lang w:val="en-GB"/>
              </w:rPr>
            </w:pPr>
            <w:r>
              <w:rPr>
                <w:lang w:val="en-GB"/>
              </w:rPr>
              <w:t>Representation SSA</w:t>
            </w:r>
          </w:p>
          <w:p w14:paraId="7FD0303B" w14:textId="77777777" w:rsidR="002072CB" w:rsidRDefault="00BE0881">
            <w:pPr>
              <w:pStyle w:val="ListParagraph"/>
              <w:numPr>
                <w:ilvl w:val="0"/>
                <w:numId w:val="3"/>
              </w:numPr>
              <w:spacing w:after="0" w:line="276" w:lineRule="auto"/>
              <w:jc w:val="both"/>
              <w:rPr>
                <w:lang w:val="en-GB"/>
              </w:rPr>
            </w:pPr>
            <w:r>
              <w:rPr>
                <w:lang w:val="en-GB"/>
              </w:rPr>
              <w:t>Head activity committee</w:t>
            </w:r>
          </w:p>
        </w:tc>
        <w:tc>
          <w:tcPr>
            <w:tcW w:w="3487" w:type="dxa"/>
            <w:shd w:val="clear" w:color="auto" w:fill="auto"/>
            <w:tcMar>
              <w:top w:w="0" w:type="dxa"/>
              <w:left w:w="108" w:type="dxa"/>
              <w:bottom w:w="0" w:type="dxa"/>
              <w:right w:w="108" w:type="dxa"/>
            </w:tcMar>
          </w:tcPr>
          <w:p w14:paraId="70D74AEE" w14:textId="77777777" w:rsidR="002072CB" w:rsidRDefault="002072CB">
            <w:pPr>
              <w:spacing w:after="0" w:line="276" w:lineRule="auto"/>
              <w:rPr>
                <w:lang w:val="en-GB"/>
              </w:rPr>
            </w:pPr>
          </w:p>
        </w:tc>
      </w:tr>
      <w:tr w:rsidR="002072CB" w14:paraId="7C95621A" w14:textId="77777777">
        <w:tblPrEx>
          <w:tblCellMar>
            <w:top w:w="0" w:type="dxa"/>
            <w:bottom w:w="0" w:type="dxa"/>
          </w:tblCellMar>
        </w:tblPrEx>
        <w:tc>
          <w:tcPr>
            <w:tcW w:w="1980" w:type="dxa"/>
            <w:tcBorders>
              <w:top w:val="single" w:sz="4" w:space="0" w:color="1E87FF"/>
              <w:bottom w:val="single" w:sz="4" w:space="0" w:color="1E87FF"/>
            </w:tcBorders>
            <w:shd w:val="clear" w:color="auto" w:fill="auto"/>
            <w:tcMar>
              <w:top w:w="0" w:type="dxa"/>
              <w:left w:w="108" w:type="dxa"/>
              <w:bottom w:w="0" w:type="dxa"/>
              <w:right w:w="108" w:type="dxa"/>
            </w:tcMar>
          </w:tcPr>
          <w:p w14:paraId="747935FC" w14:textId="77777777" w:rsidR="002072CB" w:rsidRDefault="00BE0881">
            <w:pPr>
              <w:spacing w:after="0" w:line="276" w:lineRule="auto"/>
            </w:pPr>
            <w:r>
              <w:rPr>
                <w:rStyle w:val="SubtleEmphasis"/>
                <w:b/>
                <w:bCs/>
                <w:i w:val="0"/>
                <w:iCs w:val="0"/>
                <w:lang w:val="en-GB"/>
              </w:rPr>
              <w:t>Treasurer</w:t>
            </w:r>
          </w:p>
        </w:tc>
        <w:tc>
          <w:tcPr>
            <w:tcW w:w="3549" w:type="dxa"/>
            <w:tcBorders>
              <w:top w:val="single" w:sz="4" w:space="0" w:color="1E87FF"/>
              <w:bottom w:val="single" w:sz="4" w:space="0" w:color="1E87FF"/>
            </w:tcBorders>
            <w:shd w:val="clear" w:color="auto" w:fill="auto"/>
            <w:tcMar>
              <w:top w:w="0" w:type="dxa"/>
              <w:left w:w="108" w:type="dxa"/>
              <w:bottom w:w="0" w:type="dxa"/>
              <w:right w:w="108" w:type="dxa"/>
            </w:tcMar>
          </w:tcPr>
          <w:p w14:paraId="69190C77" w14:textId="77777777" w:rsidR="002072CB" w:rsidRDefault="00BE0881">
            <w:pPr>
              <w:spacing w:after="0" w:line="276" w:lineRule="auto"/>
              <w:rPr>
                <w:b/>
                <w:bCs/>
                <w:lang w:val="en-GB"/>
              </w:rPr>
            </w:pPr>
            <w:r>
              <w:rPr>
                <w:b/>
                <w:bCs/>
                <w:lang w:val="en-GB"/>
              </w:rPr>
              <w:t>Eline Fischer</w:t>
            </w:r>
          </w:p>
        </w:tc>
        <w:tc>
          <w:tcPr>
            <w:tcW w:w="3487" w:type="dxa"/>
            <w:tcBorders>
              <w:top w:val="single" w:sz="4" w:space="0" w:color="1E87FF"/>
              <w:bottom w:val="single" w:sz="4" w:space="0" w:color="1E87FF"/>
            </w:tcBorders>
            <w:shd w:val="clear" w:color="auto" w:fill="auto"/>
            <w:tcMar>
              <w:top w:w="0" w:type="dxa"/>
              <w:left w:w="108" w:type="dxa"/>
              <w:bottom w:w="0" w:type="dxa"/>
              <w:right w:w="108" w:type="dxa"/>
            </w:tcMar>
          </w:tcPr>
          <w:p w14:paraId="01001E41" w14:textId="77777777" w:rsidR="002072CB" w:rsidRDefault="00BE0881">
            <w:pPr>
              <w:spacing w:after="0" w:line="276" w:lineRule="auto"/>
            </w:pPr>
            <w:hyperlink r:id="rId53" w:history="1">
              <w:r>
                <w:rPr>
                  <w:rStyle w:val="Hyperlink"/>
                  <w:lang w:val="en-GB"/>
                </w:rPr>
                <w:t>musst-pm@maastrichtuniversity.nl</w:t>
              </w:r>
            </w:hyperlink>
            <w:r>
              <w:rPr>
                <w:lang w:val="en-GB"/>
              </w:rPr>
              <w:t xml:space="preserve"> </w:t>
            </w:r>
            <w:r>
              <w:rPr>
                <w:lang w:val="en-GB"/>
              </w:rPr>
              <w:br/>
            </w:r>
          </w:p>
        </w:tc>
      </w:tr>
      <w:tr w:rsidR="002072CB" w14:paraId="7A2173F8" w14:textId="77777777">
        <w:tblPrEx>
          <w:tblCellMar>
            <w:top w:w="0" w:type="dxa"/>
            <w:bottom w:w="0" w:type="dxa"/>
          </w:tblCellMar>
        </w:tblPrEx>
        <w:tc>
          <w:tcPr>
            <w:tcW w:w="1980" w:type="dxa"/>
            <w:shd w:val="clear" w:color="auto" w:fill="auto"/>
            <w:tcMar>
              <w:top w:w="0" w:type="dxa"/>
              <w:left w:w="108" w:type="dxa"/>
              <w:bottom w:w="0" w:type="dxa"/>
              <w:right w:w="108" w:type="dxa"/>
            </w:tcMar>
          </w:tcPr>
          <w:p w14:paraId="09E16C05" w14:textId="77777777" w:rsidR="002072CB" w:rsidRDefault="00BE0881">
            <w:pPr>
              <w:spacing w:after="0" w:line="276" w:lineRule="auto"/>
            </w:pPr>
            <w:r>
              <w:rPr>
                <w:rStyle w:val="SubtleEmphasis"/>
                <w:b/>
                <w:bCs/>
                <w:i w:val="0"/>
                <w:iCs w:val="0"/>
                <w:color w:val="auto"/>
                <w:lang w:val="en-GB"/>
              </w:rPr>
              <w:t>Tasks</w:t>
            </w:r>
          </w:p>
        </w:tc>
        <w:tc>
          <w:tcPr>
            <w:tcW w:w="3549" w:type="dxa"/>
            <w:shd w:val="clear" w:color="auto" w:fill="auto"/>
            <w:tcMar>
              <w:top w:w="0" w:type="dxa"/>
              <w:left w:w="108" w:type="dxa"/>
              <w:bottom w:w="0" w:type="dxa"/>
              <w:right w:w="108" w:type="dxa"/>
            </w:tcMar>
          </w:tcPr>
          <w:p w14:paraId="27F9C27A" w14:textId="77777777" w:rsidR="002072CB" w:rsidRDefault="00BE0881">
            <w:pPr>
              <w:pStyle w:val="ListParagraph"/>
              <w:numPr>
                <w:ilvl w:val="0"/>
                <w:numId w:val="4"/>
              </w:numPr>
              <w:spacing w:after="0" w:line="276" w:lineRule="auto"/>
              <w:jc w:val="both"/>
              <w:rPr>
                <w:lang w:val="en-GB"/>
              </w:rPr>
            </w:pPr>
            <w:r>
              <w:rPr>
                <w:lang w:val="en-GB"/>
              </w:rPr>
              <w:t>Financial Policy</w:t>
            </w:r>
          </w:p>
          <w:p w14:paraId="33A680D0" w14:textId="77777777" w:rsidR="002072CB" w:rsidRDefault="00BE0881">
            <w:pPr>
              <w:pStyle w:val="ListParagraph"/>
              <w:numPr>
                <w:ilvl w:val="0"/>
                <w:numId w:val="4"/>
              </w:numPr>
              <w:spacing w:after="0" w:line="276" w:lineRule="auto"/>
              <w:jc w:val="both"/>
              <w:rPr>
                <w:lang w:val="en-GB"/>
              </w:rPr>
            </w:pPr>
            <w:r>
              <w:rPr>
                <w:lang w:val="en-GB"/>
              </w:rPr>
              <w:t>Subsidies</w:t>
            </w:r>
          </w:p>
        </w:tc>
        <w:tc>
          <w:tcPr>
            <w:tcW w:w="3487" w:type="dxa"/>
            <w:shd w:val="clear" w:color="auto" w:fill="auto"/>
            <w:tcMar>
              <w:top w:w="0" w:type="dxa"/>
              <w:left w:w="108" w:type="dxa"/>
              <w:bottom w:w="0" w:type="dxa"/>
              <w:right w:w="108" w:type="dxa"/>
            </w:tcMar>
          </w:tcPr>
          <w:p w14:paraId="15A871C6" w14:textId="77777777" w:rsidR="002072CB" w:rsidRDefault="002072CB">
            <w:pPr>
              <w:spacing w:after="0" w:line="276" w:lineRule="auto"/>
              <w:rPr>
                <w:lang w:val="en-GB"/>
              </w:rPr>
            </w:pPr>
          </w:p>
        </w:tc>
      </w:tr>
      <w:tr w:rsidR="002072CB" w14:paraId="54F9E9A2" w14:textId="77777777">
        <w:tblPrEx>
          <w:tblCellMar>
            <w:top w:w="0" w:type="dxa"/>
            <w:bottom w:w="0" w:type="dxa"/>
          </w:tblCellMar>
        </w:tblPrEx>
        <w:tc>
          <w:tcPr>
            <w:tcW w:w="1980" w:type="dxa"/>
            <w:tcBorders>
              <w:top w:val="single" w:sz="4" w:space="0" w:color="1E87FF"/>
              <w:bottom w:val="single" w:sz="4" w:space="0" w:color="1E87FF"/>
            </w:tcBorders>
            <w:shd w:val="clear" w:color="auto" w:fill="auto"/>
            <w:tcMar>
              <w:top w:w="0" w:type="dxa"/>
              <w:left w:w="108" w:type="dxa"/>
              <w:bottom w:w="0" w:type="dxa"/>
              <w:right w:w="108" w:type="dxa"/>
            </w:tcMar>
          </w:tcPr>
          <w:p w14:paraId="706AF663" w14:textId="77777777" w:rsidR="002072CB" w:rsidRDefault="00BE0881">
            <w:pPr>
              <w:spacing w:after="0" w:line="276" w:lineRule="auto"/>
            </w:pPr>
            <w:r>
              <w:rPr>
                <w:rStyle w:val="SubtleEmphasis"/>
                <w:b/>
                <w:bCs/>
                <w:i w:val="0"/>
                <w:iCs w:val="0"/>
                <w:lang w:val="en-GB"/>
              </w:rPr>
              <w:t>Secretary</w:t>
            </w:r>
          </w:p>
        </w:tc>
        <w:tc>
          <w:tcPr>
            <w:tcW w:w="3549" w:type="dxa"/>
            <w:tcBorders>
              <w:top w:val="single" w:sz="4" w:space="0" w:color="1E87FF"/>
              <w:bottom w:val="single" w:sz="4" w:space="0" w:color="1E87FF"/>
            </w:tcBorders>
            <w:shd w:val="clear" w:color="auto" w:fill="auto"/>
            <w:tcMar>
              <w:top w:w="0" w:type="dxa"/>
              <w:left w:w="108" w:type="dxa"/>
              <w:bottom w:w="0" w:type="dxa"/>
              <w:right w:w="108" w:type="dxa"/>
            </w:tcMar>
          </w:tcPr>
          <w:p w14:paraId="527B3990" w14:textId="77777777" w:rsidR="002072CB" w:rsidRDefault="00BE0881">
            <w:pPr>
              <w:spacing w:after="0" w:line="276" w:lineRule="auto"/>
              <w:rPr>
                <w:b/>
                <w:bCs/>
                <w:lang w:val="en-GB"/>
              </w:rPr>
            </w:pPr>
            <w:r>
              <w:rPr>
                <w:b/>
                <w:bCs/>
                <w:lang w:val="en-GB"/>
              </w:rPr>
              <w:t xml:space="preserve">Caroline </w:t>
            </w:r>
            <w:proofErr w:type="spellStart"/>
            <w:r>
              <w:rPr>
                <w:b/>
                <w:bCs/>
                <w:lang w:val="en-GB"/>
              </w:rPr>
              <w:t>Rinaman</w:t>
            </w:r>
            <w:proofErr w:type="spellEnd"/>
          </w:p>
        </w:tc>
        <w:tc>
          <w:tcPr>
            <w:tcW w:w="3487" w:type="dxa"/>
            <w:tcBorders>
              <w:top w:val="single" w:sz="4" w:space="0" w:color="1E87FF"/>
              <w:bottom w:val="single" w:sz="4" w:space="0" w:color="1E87FF"/>
            </w:tcBorders>
            <w:shd w:val="clear" w:color="auto" w:fill="auto"/>
            <w:tcMar>
              <w:top w:w="0" w:type="dxa"/>
              <w:left w:w="108" w:type="dxa"/>
              <w:bottom w:w="0" w:type="dxa"/>
              <w:right w:w="108" w:type="dxa"/>
            </w:tcMar>
          </w:tcPr>
          <w:p w14:paraId="5C5C1E0E" w14:textId="77777777" w:rsidR="002072CB" w:rsidRDefault="00BE0881">
            <w:pPr>
              <w:spacing w:after="0" w:line="276" w:lineRule="auto"/>
            </w:pPr>
            <w:hyperlink r:id="rId54" w:history="1">
              <w:r>
                <w:rPr>
                  <w:rStyle w:val="Hyperlink"/>
                  <w:lang w:val="en-GB"/>
                </w:rPr>
                <w:t>musst-sc@maastrichtuniversity.nl</w:t>
              </w:r>
            </w:hyperlink>
          </w:p>
        </w:tc>
      </w:tr>
      <w:tr w:rsidR="002072CB" w14:paraId="3EB3E993" w14:textId="77777777">
        <w:tblPrEx>
          <w:tblCellMar>
            <w:top w:w="0" w:type="dxa"/>
            <w:bottom w:w="0" w:type="dxa"/>
          </w:tblCellMar>
        </w:tblPrEx>
        <w:tc>
          <w:tcPr>
            <w:tcW w:w="1980" w:type="dxa"/>
            <w:shd w:val="clear" w:color="auto" w:fill="auto"/>
            <w:tcMar>
              <w:top w:w="0" w:type="dxa"/>
              <w:left w:w="108" w:type="dxa"/>
              <w:bottom w:w="0" w:type="dxa"/>
              <w:right w:w="108" w:type="dxa"/>
            </w:tcMar>
          </w:tcPr>
          <w:p w14:paraId="1284D0EF" w14:textId="77777777" w:rsidR="002072CB" w:rsidRDefault="00BE0881">
            <w:pPr>
              <w:spacing w:after="0" w:line="276" w:lineRule="auto"/>
              <w:jc w:val="left"/>
              <w:rPr>
                <w:b/>
                <w:bCs/>
                <w:lang w:val="en-GB"/>
              </w:rPr>
            </w:pPr>
            <w:r>
              <w:rPr>
                <w:b/>
                <w:bCs/>
                <w:lang w:val="en-GB"/>
              </w:rPr>
              <w:t>Tasks</w:t>
            </w:r>
          </w:p>
        </w:tc>
        <w:tc>
          <w:tcPr>
            <w:tcW w:w="3549" w:type="dxa"/>
            <w:shd w:val="clear" w:color="auto" w:fill="auto"/>
            <w:tcMar>
              <w:top w:w="0" w:type="dxa"/>
              <w:left w:w="108" w:type="dxa"/>
              <w:bottom w:w="0" w:type="dxa"/>
              <w:right w:w="108" w:type="dxa"/>
            </w:tcMar>
          </w:tcPr>
          <w:p w14:paraId="0C501594" w14:textId="77777777" w:rsidR="002072CB" w:rsidRDefault="00BE0881">
            <w:pPr>
              <w:pStyle w:val="ListParagraph"/>
              <w:numPr>
                <w:ilvl w:val="0"/>
                <w:numId w:val="5"/>
              </w:numPr>
              <w:spacing w:after="0" w:line="276" w:lineRule="auto"/>
              <w:jc w:val="both"/>
              <w:rPr>
                <w:lang w:val="en-GB"/>
              </w:rPr>
            </w:pPr>
            <w:r>
              <w:rPr>
                <w:lang w:val="en-GB"/>
              </w:rPr>
              <w:t>General correspondence</w:t>
            </w:r>
          </w:p>
          <w:p w14:paraId="77587D71" w14:textId="77777777" w:rsidR="002072CB" w:rsidRDefault="00BE0881">
            <w:pPr>
              <w:pStyle w:val="ListParagraph"/>
              <w:numPr>
                <w:ilvl w:val="0"/>
                <w:numId w:val="5"/>
              </w:numPr>
              <w:spacing w:after="0" w:line="276" w:lineRule="auto"/>
              <w:jc w:val="both"/>
              <w:rPr>
                <w:lang w:val="en-GB"/>
              </w:rPr>
            </w:pPr>
            <w:r>
              <w:rPr>
                <w:lang w:val="en-GB"/>
              </w:rPr>
              <w:t>Communication between SSA’s and MUSST</w:t>
            </w:r>
          </w:p>
          <w:p w14:paraId="18D15E7A" w14:textId="77777777" w:rsidR="002072CB" w:rsidRDefault="00BE0881">
            <w:pPr>
              <w:pStyle w:val="ListParagraph"/>
              <w:numPr>
                <w:ilvl w:val="0"/>
                <w:numId w:val="5"/>
              </w:numPr>
              <w:spacing w:after="0" w:line="276" w:lineRule="auto"/>
              <w:jc w:val="both"/>
              <w:rPr>
                <w:lang w:val="en-GB"/>
              </w:rPr>
            </w:pPr>
            <w:r>
              <w:rPr>
                <w:lang w:val="en-GB"/>
              </w:rPr>
              <w:t>Members administration</w:t>
            </w:r>
          </w:p>
        </w:tc>
        <w:tc>
          <w:tcPr>
            <w:tcW w:w="3487" w:type="dxa"/>
            <w:shd w:val="clear" w:color="auto" w:fill="auto"/>
            <w:tcMar>
              <w:top w:w="0" w:type="dxa"/>
              <w:left w:w="108" w:type="dxa"/>
              <w:bottom w:w="0" w:type="dxa"/>
              <w:right w:w="108" w:type="dxa"/>
            </w:tcMar>
          </w:tcPr>
          <w:p w14:paraId="33221CB4" w14:textId="77777777" w:rsidR="002072CB" w:rsidRDefault="002072CB">
            <w:pPr>
              <w:spacing w:after="0" w:line="276" w:lineRule="auto"/>
              <w:rPr>
                <w:lang w:val="en-GB"/>
              </w:rPr>
            </w:pPr>
          </w:p>
        </w:tc>
      </w:tr>
      <w:tr w:rsidR="002072CB" w14:paraId="4E45493A" w14:textId="77777777">
        <w:tblPrEx>
          <w:tblCellMar>
            <w:top w:w="0" w:type="dxa"/>
            <w:bottom w:w="0" w:type="dxa"/>
          </w:tblCellMar>
        </w:tblPrEx>
        <w:tc>
          <w:tcPr>
            <w:tcW w:w="1980" w:type="dxa"/>
            <w:tcBorders>
              <w:top w:val="single" w:sz="4" w:space="0" w:color="1E87FF"/>
              <w:bottom w:val="single" w:sz="4" w:space="0" w:color="1E87FF"/>
            </w:tcBorders>
            <w:shd w:val="clear" w:color="auto" w:fill="auto"/>
            <w:tcMar>
              <w:top w:w="0" w:type="dxa"/>
              <w:left w:w="108" w:type="dxa"/>
              <w:bottom w:w="0" w:type="dxa"/>
              <w:right w:w="108" w:type="dxa"/>
            </w:tcMar>
          </w:tcPr>
          <w:p w14:paraId="1714917C" w14:textId="77777777" w:rsidR="002072CB" w:rsidRDefault="00BE0881">
            <w:pPr>
              <w:spacing w:after="0" w:line="276" w:lineRule="auto"/>
              <w:jc w:val="left"/>
            </w:pPr>
            <w:r>
              <w:rPr>
                <w:rStyle w:val="SubtleEmphasis"/>
                <w:b/>
                <w:bCs/>
                <w:i w:val="0"/>
                <w:iCs w:val="0"/>
                <w:lang w:val="en-GB"/>
              </w:rPr>
              <w:t>PR &amp; Sponsoring Commissioner</w:t>
            </w:r>
            <w:r>
              <w:rPr>
                <w:b/>
                <w:bCs/>
                <w:lang w:val="en-GB"/>
              </w:rPr>
              <w:t xml:space="preserve"> </w:t>
            </w:r>
          </w:p>
        </w:tc>
        <w:tc>
          <w:tcPr>
            <w:tcW w:w="3549" w:type="dxa"/>
            <w:tcBorders>
              <w:top w:val="single" w:sz="4" w:space="0" w:color="1E87FF"/>
              <w:bottom w:val="single" w:sz="4" w:space="0" w:color="1E87FF"/>
            </w:tcBorders>
            <w:shd w:val="clear" w:color="auto" w:fill="auto"/>
            <w:tcMar>
              <w:top w:w="0" w:type="dxa"/>
              <w:left w:w="108" w:type="dxa"/>
              <w:bottom w:w="0" w:type="dxa"/>
              <w:right w:w="108" w:type="dxa"/>
            </w:tcMar>
          </w:tcPr>
          <w:p w14:paraId="0B1DF6CD" w14:textId="77777777" w:rsidR="002072CB" w:rsidRDefault="00BE0881">
            <w:pPr>
              <w:spacing w:after="0" w:line="276" w:lineRule="auto"/>
              <w:rPr>
                <w:b/>
                <w:bCs/>
                <w:lang w:val="en-GB"/>
              </w:rPr>
            </w:pPr>
            <w:r>
              <w:rPr>
                <w:b/>
                <w:bCs/>
                <w:lang w:val="en-GB"/>
              </w:rPr>
              <w:t>Kornelia Drabarek</w:t>
            </w:r>
          </w:p>
        </w:tc>
        <w:tc>
          <w:tcPr>
            <w:tcW w:w="3487" w:type="dxa"/>
            <w:tcBorders>
              <w:top w:val="single" w:sz="4" w:space="0" w:color="1E87FF"/>
              <w:bottom w:val="single" w:sz="4" w:space="0" w:color="1E87FF"/>
            </w:tcBorders>
            <w:shd w:val="clear" w:color="auto" w:fill="auto"/>
            <w:tcMar>
              <w:top w:w="0" w:type="dxa"/>
              <w:left w:w="108" w:type="dxa"/>
              <w:bottom w:w="0" w:type="dxa"/>
              <w:right w:w="108" w:type="dxa"/>
            </w:tcMar>
          </w:tcPr>
          <w:p w14:paraId="1791C528" w14:textId="77777777" w:rsidR="002072CB" w:rsidRDefault="00BE0881">
            <w:pPr>
              <w:spacing w:after="0" w:line="276" w:lineRule="auto"/>
            </w:pPr>
            <w:hyperlink r:id="rId55" w:history="1">
              <w:r>
                <w:rPr>
                  <w:rStyle w:val="Hyperlink"/>
                  <w:lang w:val="en-GB"/>
                </w:rPr>
                <w:t>musst-pr@maastrichtuniversity.nl</w:t>
              </w:r>
            </w:hyperlink>
            <w:r>
              <w:rPr>
                <w:lang w:val="en-GB"/>
              </w:rPr>
              <w:t xml:space="preserve"> </w:t>
            </w:r>
          </w:p>
        </w:tc>
      </w:tr>
      <w:tr w:rsidR="002072CB" w14:paraId="66CC8042" w14:textId="77777777">
        <w:tblPrEx>
          <w:tblCellMar>
            <w:top w:w="0" w:type="dxa"/>
            <w:bottom w:w="0" w:type="dxa"/>
          </w:tblCellMar>
        </w:tblPrEx>
        <w:tc>
          <w:tcPr>
            <w:tcW w:w="1980" w:type="dxa"/>
            <w:shd w:val="clear" w:color="auto" w:fill="auto"/>
            <w:tcMar>
              <w:top w:w="0" w:type="dxa"/>
              <w:left w:w="108" w:type="dxa"/>
              <w:bottom w:w="0" w:type="dxa"/>
              <w:right w:w="108" w:type="dxa"/>
            </w:tcMar>
          </w:tcPr>
          <w:p w14:paraId="53170AAA" w14:textId="77777777" w:rsidR="002072CB" w:rsidRDefault="00BE0881">
            <w:pPr>
              <w:spacing w:after="0" w:line="276" w:lineRule="auto"/>
              <w:jc w:val="left"/>
            </w:pPr>
            <w:r>
              <w:rPr>
                <w:rStyle w:val="SubtleEmphasis"/>
                <w:b/>
                <w:bCs/>
                <w:i w:val="0"/>
                <w:iCs w:val="0"/>
                <w:color w:val="auto"/>
                <w:lang w:val="en-GB"/>
              </w:rPr>
              <w:t>Tasks</w:t>
            </w:r>
          </w:p>
        </w:tc>
        <w:tc>
          <w:tcPr>
            <w:tcW w:w="3549" w:type="dxa"/>
            <w:shd w:val="clear" w:color="auto" w:fill="auto"/>
            <w:tcMar>
              <w:top w:w="0" w:type="dxa"/>
              <w:left w:w="108" w:type="dxa"/>
              <w:bottom w:w="0" w:type="dxa"/>
              <w:right w:w="108" w:type="dxa"/>
            </w:tcMar>
          </w:tcPr>
          <w:p w14:paraId="3600F85F" w14:textId="77777777" w:rsidR="002072CB" w:rsidRDefault="00BE0881">
            <w:pPr>
              <w:pStyle w:val="ListParagraph"/>
              <w:numPr>
                <w:ilvl w:val="0"/>
                <w:numId w:val="4"/>
              </w:numPr>
              <w:spacing w:after="0" w:line="276" w:lineRule="auto"/>
              <w:jc w:val="both"/>
              <w:rPr>
                <w:lang w:val="en-GB"/>
              </w:rPr>
            </w:pPr>
            <w:r>
              <w:rPr>
                <w:lang w:val="en-GB"/>
              </w:rPr>
              <w:t>Management PR-channels</w:t>
            </w:r>
          </w:p>
          <w:p w14:paraId="5E451B78" w14:textId="77777777" w:rsidR="002072CB" w:rsidRDefault="00BE0881">
            <w:pPr>
              <w:pStyle w:val="ListParagraph"/>
              <w:numPr>
                <w:ilvl w:val="0"/>
                <w:numId w:val="4"/>
              </w:numPr>
              <w:spacing w:after="0" w:line="276" w:lineRule="auto"/>
              <w:jc w:val="both"/>
              <w:rPr>
                <w:lang w:val="en-GB"/>
              </w:rPr>
            </w:pPr>
            <w:r>
              <w:rPr>
                <w:lang w:val="en-GB"/>
              </w:rPr>
              <w:t>Website</w:t>
            </w:r>
          </w:p>
          <w:p w14:paraId="1C3BA4F6" w14:textId="77777777" w:rsidR="002072CB" w:rsidRDefault="00BE0881">
            <w:pPr>
              <w:pStyle w:val="ListParagraph"/>
              <w:numPr>
                <w:ilvl w:val="0"/>
                <w:numId w:val="4"/>
              </w:numPr>
              <w:spacing w:after="0" w:line="276" w:lineRule="auto"/>
              <w:jc w:val="both"/>
              <w:rPr>
                <w:lang w:val="en-GB"/>
              </w:rPr>
            </w:pPr>
            <w:r>
              <w:rPr>
                <w:lang w:val="en-GB"/>
              </w:rPr>
              <w:t>INKOM</w:t>
            </w:r>
          </w:p>
        </w:tc>
        <w:tc>
          <w:tcPr>
            <w:tcW w:w="3487" w:type="dxa"/>
            <w:shd w:val="clear" w:color="auto" w:fill="auto"/>
            <w:tcMar>
              <w:top w:w="0" w:type="dxa"/>
              <w:left w:w="108" w:type="dxa"/>
              <w:bottom w:w="0" w:type="dxa"/>
              <w:right w:w="108" w:type="dxa"/>
            </w:tcMar>
          </w:tcPr>
          <w:p w14:paraId="37342717" w14:textId="77777777" w:rsidR="002072CB" w:rsidRDefault="002072CB">
            <w:pPr>
              <w:spacing w:after="0" w:line="276" w:lineRule="auto"/>
              <w:rPr>
                <w:lang w:val="en-GB"/>
              </w:rPr>
            </w:pPr>
          </w:p>
        </w:tc>
      </w:tr>
      <w:tr w:rsidR="002072CB" w14:paraId="227C882B" w14:textId="77777777">
        <w:tblPrEx>
          <w:tblCellMar>
            <w:top w:w="0" w:type="dxa"/>
            <w:bottom w:w="0" w:type="dxa"/>
          </w:tblCellMar>
        </w:tblPrEx>
        <w:tc>
          <w:tcPr>
            <w:tcW w:w="1980" w:type="dxa"/>
            <w:tcBorders>
              <w:top w:val="single" w:sz="4" w:space="0" w:color="1E87FF"/>
              <w:bottom w:val="single" w:sz="4" w:space="0" w:color="1E87FF"/>
            </w:tcBorders>
            <w:shd w:val="clear" w:color="auto" w:fill="auto"/>
            <w:tcMar>
              <w:top w:w="0" w:type="dxa"/>
              <w:left w:w="108" w:type="dxa"/>
              <w:bottom w:w="0" w:type="dxa"/>
              <w:right w:w="108" w:type="dxa"/>
            </w:tcMar>
          </w:tcPr>
          <w:p w14:paraId="4E615B30" w14:textId="77777777" w:rsidR="002072CB" w:rsidRDefault="00BE0881">
            <w:pPr>
              <w:spacing w:after="0" w:line="276" w:lineRule="auto"/>
              <w:jc w:val="left"/>
            </w:pPr>
            <w:r>
              <w:rPr>
                <w:rStyle w:val="SubtleEmphasis"/>
                <w:b/>
                <w:bCs/>
                <w:i w:val="0"/>
                <w:iCs w:val="0"/>
                <w:lang w:val="en-GB"/>
              </w:rPr>
              <w:t>Sports Commissioner</w:t>
            </w:r>
          </w:p>
        </w:tc>
        <w:tc>
          <w:tcPr>
            <w:tcW w:w="3549" w:type="dxa"/>
            <w:tcBorders>
              <w:top w:val="single" w:sz="4" w:space="0" w:color="1E87FF"/>
              <w:bottom w:val="single" w:sz="4" w:space="0" w:color="1E87FF"/>
            </w:tcBorders>
            <w:shd w:val="clear" w:color="auto" w:fill="auto"/>
            <w:tcMar>
              <w:top w:w="0" w:type="dxa"/>
              <w:left w:w="108" w:type="dxa"/>
              <w:bottom w:w="0" w:type="dxa"/>
              <w:right w:w="108" w:type="dxa"/>
            </w:tcMar>
          </w:tcPr>
          <w:p w14:paraId="07F419E8" w14:textId="77777777" w:rsidR="002072CB" w:rsidRDefault="00BE0881">
            <w:pPr>
              <w:spacing w:after="0" w:line="276" w:lineRule="auto"/>
              <w:rPr>
                <w:b/>
                <w:bCs/>
                <w:lang w:val="en-GB"/>
              </w:rPr>
            </w:pPr>
            <w:r>
              <w:rPr>
                <w:b/>
                <w:bCs/>
                <w:lang w:val="en-GB"/>
              </w:rPr>
              <w:t>(vacant)</w:t>
            </w:r>
          </w:p>
        </w:tc>
        <w:tc>
          <w:tcPr>
            <w:tcW w:w="3487" w:type="dxa"/>
            <w:tcBorders>
              <w:top w:val="single" w:sz="4" w:space="0" w:color="1E87FF"/>
              <w:bottom w:val="single" w:sz="4" w:space="0" w:color="1E87FF"/>
            </w:tcBorders>
            <w:shd w:val="clear" w:color="auto" w:fill="auto"/>
            <w:tcMar>
              <w:top w:w="0" w:type="dxa"/>
              <w:left w:w="108" w:type="dxa"/>
              <w:bottom w:w="0" w:type="dxa"/>
              <w:right w:w="108" w:type="dxa"/>
            </w:tcMar>
          </w:tcPr>
          <w:p w14:paraId="3A92881D" w14:textId="77777777" w:rsidR="002072CB" w:rsidRDefault="00BE0881">
            <w:pPr>
              <w:spacing w:after="0" w:line="276" w:lineRule="auto"/>
            </w:pPr>
            <w:hyperlink r:id="rId56" w:history="1">
              <w:r>
                <w:rPr>
                  <w:rStyle w:val="Hyperlink"/>
                  <w:lang w:val="en-GB"/>
                </w:rPr>
                <w:t>musst-sport@maastrichtuniversity.nl</w:t>
              </w:r>
            </w:hyperlink>
            <w:r>
              <w:rPr>
                <w:lang w:val="en-GB"/>
              </w:rPr>
              <w:t xml:space="preserve"> </w:t>
            </w:r>
          </w:p>
        </w:tc>
      </w:tr>
      <w:tr w:rsidR="002072CB" w14:paraId="6BDAB9ED" w14:textId="77777777">
        <w:tblPrEx>
          <w:tblCellMar>
            <w:top w:w="0" w:type="dxa"/>
            <w:bottom w:w="0" w:type="dxa"/>
          </w:tblCellMar>
        </w:tblPrEx>
        <w:tc>
          <w:tcPr>
            <w:tcW w:w="1980" w:type="dxa"/>
            <w:tcBorders>
              <w:bottom w:val="single" w:sz="4" w:space="0" w:color="1E87FF"/>
            </w:tcBorders>
            <w:shd w:val="clear" w:color="auto" w:fill="auto"/>
            <w:tcMar>
              <w:top w:w="0" w:type="dxa"/>
              <w:left w:w="108" w:type="dxa"/>
              <w:bottom w:w="0" w:type="dxa"/>
              <w:right w:w="108" w:type="dxa"/>
            </w:tcMar>
          </w:tcPr>
          <w:p w14:paraId="1E80A5FA" w14:textId="77777777" w:rsidR="002072CB" w:rsidRDefault="00BE0881">
            <w:pPr>
              <w:spacing w:after="0" w:line="276" w:lineRule="auto"/>
              <w:jc w:val="left"/>
              <w:rPr>
                <w:b/>
                <w:bCs/>
                <w:iCs/>
                <w:lang w:val="en-GB"/>
              </w:rPr>
            </w:pPr>
            <w:r>
              <w:rPr>
                <w:b/>
                <w:bCs/>
                <w:iCs/>
                <w:lang w:val="en-GB"/>
              </w:rPr>
              <w:t>Tasks</w:t>
            </w:r>
          </w:p>
        </w:tc>
        <w:tc>
          <w:tcPr>
            <w:tcW w:w="3549" w:type="dxa"/>
            <w:tcBorders>
              <w:bottom w:val="single" w:sz="4" w:space="0" w:color="1E87FF"/>
            </w:tcBorders>
            <w:shd w:val="clear" w:color="auto" w:fill="auto"/>
            <w:tcMar>
              <w:top w:w="0" w:type="dxa"/>
              <w:left w:w="108" w:type="dxa"/>
              <w:bottom w:w="0" w:type="dxa"/>
              <w:right w:w="108" w:type="dxa"/>
            </w:tcMar>
          </w:tcPr>
          <w:p w14:paraId="486C1ED1" w14:textId="77777777" w:rsidR="002072CB" w:rsidRDefault="00BE0881">
            <w:pPr>
              <w:pStyle w:val="ListParagraph"/>
              <w:numPr>
                <w:ilvl w:val="0"/>
                <w:numId w:val="4"/>
              </w:numPr>
              <w:spacing w:after="0" w:line="276" w:lineRule="auto"/>
              <w:jc w:val="both"/>
              <w:rPr>
                <w:lang w:val="en-GB"/>
              </w:rPr>
            </w:pPr>
            <w:r>
              <w:rPr>
                <w:lang w:val="en-GB"/>
              </w:rPr>
              <w:t>Tournaments</w:t>
            </w:r>
          </w:p>
          <w:p w14:paraId="76E71E33" w14:textId="77777777" w:rsidR="002072CB" w:rsidRDefault="00BE0881">
            <w:pPr>
              <w:pStyle w:val="ListParagraph"/>
              <w:numPr>
                <w:ilvl w:val="0"/>
                <w:numId w:val="4"/>
              </w:numPr>
              <w:spacing w:after="0" w:line="276" w:lineRule="auto"/>
              <w:jc w:val="both"/>
              <w:rPr>
                <w:lang w:val="en-GB"/>
              </w:rPr>
            </w:pPr>
            <w:r>
              <w:rPr>
                <w:lang w:val="en-GB"/>
              </w:rPr>
              <w:t>Competitions</w:t>
            </w:r>
          </w:p>
          <w:p w14:paraId="1B7E8869" w14:textId="77777777" w:rsidR="002072CB" w:rsidRDefault="00BE0881">
            <w:pPr>
              <w:pStyle w:val="ListParagraph"/>
              <w:numPr>
                <w:ilvl w:val="0"/>
                <w:numId w:val="4"/>
              </w:numPr>
              <w:spacing w:after="0" w:line="276" w:lineRule="auto"/>
              <w:jc w:val="both"/>
              <w:rPr>
                <w:lang w:val="en-GB"/>
              </w:rPr>
            </w:pPr>
            <w:r>
              <w:rPr>
                <w:lang w:val="en-GB"/>
              </w:rPr>
              <w:t>GNSK</w:t>
            </w:r>
          </w:p>
          <w:p w14:paraId="6043DD9D" w14:textId="77777777" w:rsidR="002072CB" w:rsidRDefault="00BE0881">
            <w:pPr>
              <w:pStyle w:val="ListParagraph"/>
              <w:numPr>
                <w:ilvl w:val="0"/>
                <w:numId w:val="4"/>
              </w:numPr>
              <w:spacing w:after="0" w:line="276" w:lineRule="auto"/>
              <w:jc w:val="both"/>
              <w:rPr>
                <w:lang w:val="en-GB"/>
              </w:rPr>
            </w:pPr>
            <w:proofErr w:type="spellStart"/>
            <w:r>
              <w:rPr>
                <w:lang w:val="en-GB"/>
              </w:rPr>
              <w:t>Batavierenrace</w:t>
            </w:r>
            <w:proofErr w:type="spellEnd"/>
          </w:p>
          <w:p w14:paraId="2699B617" w14:textId="77777777" w:rsidR="002072CB" w:rsidRDefault="00BE0881">
            <w:pPr>
              <w:pStyle w:val="ListParagraph"/>
              <w:numPr>
                <w:ilvl w:val="0"/>
                <w:numId w:val="4"/>
              </w:numPr>
              <w:spacing w:after="0" w:line="276" w:lineRule="auto"/>
              <w:jc w:val="both"/>
              <w:rPr>
                <w:lang w:val="en-GB"/>
              </w:rPr>
            </w:pPr>
            <w:r>
              <w:rPr>
                <w:lang w:val="en-GB"/>
              </w:rPr>
              <w:t>NSKs</w:t>
            </w:r>
          </w:p>
        </w:tc>
        <w:tc>
          <w:tcPr>
            <w:tcW w:w="3487" w:type="dxa"/>
            <w:tcBorders>
              <w:bottom w:val="single" w:sz="4" w:space="0" w:color="1E87FF"/>
            </w:tcBorders>
            <w:shd w:val="clear" w:color="auto" w:fill="auto"/>
            <w:tcMar>
              <w:top w:w="0" w:type="dxa"/>
              <w:left w:w="108" w:type="dxa"/>
              <w:bottom w:w="0" w:type="dxa"/>
              <w:right w:w="108" w:type="dxa"/>
            </w:tcMar>
          </w:tcPr>
          <w:p w14:paraId="71EB52F7" w14:textId="77777777" w:rsidR="002072CB" w:rsidRDefault="002072CB">
            <w:pPr>
              <w:spacing w:after="0" w:line="276" w:lineRule="auto"/>
              <w:rPr>
                <w:lang w:val="en-GB"/>
              </w:rPr>
            </w:pPr>
          </w:p>
        </w:tc>
      </w:tr>
    </w:tbl>
    <w:p w14:paraId="411B9E07" w14:textId="77777777" w:rsidR="002072CB" w:rsidRDefault="002072CB">
      <w:pPr>
        <w:rPr>
          <w:lang w:val="en-GB"/>
        </w:rPr>
      </w:pPr>
    </w:p>
    <w:p w14:paraId="5B8A3FCB" w14:textId="77777777" w:rsidR="002072CB" w:rsidRDefault="00BE0881">
      <w:pPr>
        <w:rPr>
          <w:lang w:val="en-GB"/>
        </w:rPr>
      </w:pPr>
      <w:r>
        <w:rPr>
          <w:lang w:val="en-GB"/>
        </w:rPr>
        <w:t xml:space="preserve">Currently the MUSST board for 2024-2025 consists of four </w:t>
      </w:r>
      <w:r>
        <w:rPr>
          <w:lang w:val="en-GB"/>
        </w:rPr>
        <w:t xml:space="preserve">board members. These four board members oversee the Sports Commissioner position. Please send your emails on these topics to the designated email address.  </w:t>
      </w:r>
    </w:p>
    <w:p w14:paraId="61BE3300" w14:textId="77777777" w:rsidR="002072CB" w:rsidRDefault="00BE0881">
      <w:pPr>
        <w:pStyle w:val="Heading4"/>
        <w:rPr>
          <w:lang w:val="en-GB"/>
        </w:rPr>
      </w:pPr>
      <w:r>
        <w:rPr>
          <w:lang w:val="en-GB"/>
        </w:rPr>
        <w:t>Office</w:t>
      </w:r>
    </w:p>
    <w:p w14:paraId="58B76230" w14:textId="77777777" w:rsidR="002072CB" w:rsidRDefault="00BE0881">
      <w:pPr>
        <w:rPr>
          <w:lang w:val="en-GB"/>
        </w:rPr>
      </w:pPr>
      <w:r>
        <w:rPr>
          <w:lang w:val="en-GB"/>
        </w:rPr>
        <w:t xml:space="preserve">Sports Council MUSST’s office is located in the University Sports Centre (P. </w:t>
      </w:r>
      <w:proofErr w:type="spellStart"/>
      <w:r>
        <w:rPr>
          <w:lang w:val="en-GB"/>
        </w:rPr>
        <w:t>Debyeplein</w:t>
      </w:r>
      <w:proofErr w:type="spellEnd"/>
      <w:r>
        <w:rPr>
          <w:lang w:val="en-GB"/>
        </w:rPr>
        <w:t xml:space="preserve"> 15). During the office hours, there is always someone of the board present. You can make an appointment in advance, or just stop by, we will make sure to be there. If you cannot make it during office hours, please contact us as well. Then we will arrange another time that we can be there! </w:t>
      </w:r>
    </w:p>
    <w:p w14:paraId="0E3EA774" w14:textId="77777777" w:rsidR="002072CB" w:rsidRDefault="00BE0881">
      <w:pPr>
        <w:rPr>
          <w:lang w:val="en-GB"/>
        </w:rPr>
      </w:pPr>
      <w:r>
        <w:rPr>
          <w:lang w:val="en-GB"/>
        </w:rPr>
        <w:t xml:space="preserve">Office hours: </w:t>
      </w:r>
    </w:p>
    <w:p w14:paraId="14AAC2B8" w14:textId="77777777" w:rsidR="002072CB" w:rsidRDefault="00BE0881">
      <w:pPr>
        <w:pStyle w:val="ListParagraph"/>
        <w:numPr>
          <w:ilvl w:val="0"/>
          <w:numId w:val="6"/>
        </w:numPr>
      </w:pPr>
      <w:r>
        <w:rPr>
          <w:lang w:val="en-GB"/>
        </w:rPr>
        <w:t>Mondays, 12:00 – 16:00 (Kornelia Drabarek, PR &amp; Sponsoring Commissioner)</w:t>
      </w:r>
    </w:p>
    <w:p w14:paraId="75FCBB72" w14:textId="77777777" w:rsidR="002072CB" w:rsidRDefault="00BE0881">
      <w:pPr>
        <w:pStyle w:val="ListParagraph"/>
        <w:numPr>
          <w:ilvl w:val="0"/>
          <w:numId w:val="6"/>
        </w:numPr>
      </w:pPr>
      <w:r>
        <w:rPr>
          <w:lang w:val="en-GB"/>
        </w:rPr>
        <w:t>Tuesdays, 13:00 – 17:00 (Eline Fischer, Treasurer)</w:t>
      </w:r>
    </w:p>
    <w:p w14:paraId="7BB003DD" w14:textId="77777777" w:rsidR="002072CB" w:rsidRDefault="00BE0881">
      <w:pPr>
        <w:pStyle w:val="ListParagraph"/>
        <w:numPr>
          <w:ilvl w:val="0"/>
          <w:numId w:val="6"/>
        </w:numPr>
      </w:pPr>
      <w:r>
        <w:rPr>
          <w:lang w:val="en-GB"/>
        </w:rPr>
        <w:t xml:space="preserve">Wednesdays, 12:00 – 16:00 (Luc </w:t>
      </w:r>
      <w:proofErr w:type="spellStart"/>
      <w:r>
        <w:rPr>
          <w:lang w:val="en-GB"/>
        </w:rPr>
        <w:t>Wehrens</w:t>
      </w:r>
      <w:proofErr w:type="spellEnd"/>
      <w:r>
        <w:rPr>
          <w:lang w:val="en-GB"/>
        </w:rPr>
        <w:t>, President)</w:t>
      </w:r>
    </w:p>
    <w:p w14:paraId="2A913471" w14:textId="77777777" w:rsidR="002072CB" w:rsidRDefault="00BE0881">
      <w:pPr>
        <w:pStyle w:val="ListParagraph"/>
        <w:numPr>
          <w:ilvl w:val="0"/>
          <w:numId w:val="6"/>
        </w:numPr>
      </w:pPr>
      <w:r>
        <w:rPr>
          <w:lang w:val="en-GB"/>
        </w:rPr>
        <w:t xml:space="preserve">Thursdays, 13:00 – 17:00 </w:t>
      </w:r>
      <w:r>
        <w:rPr>
          <w:lang w:val="en-GB"/>
        </w:rPr>
        <w:t xml:space="preserve">(Caroline </w:t>
      </w:r>
      <w:proofErr w:type="spellStart"/>
      <w:r>
        <w:rPr>
          <w:lang w:val="en-GB"/>
        </w:rPr>
        <w:t>Rinaman</w:t>
      </w:r>
      <w:proofErr w:type="spellEnd"/>
      <w:r>
        <w:rPr>
          <w:lang w:val="en-GB"/>
        </w:rPr>
        <w:t>, Secretary)</w:t>
      </w:r>
    </w:p>
    <w:p w14:paraId="1F958FF8" w14:textId="77777777" w:rsidR="002072CB" w:rsidRDefault="00BE0881">
      <w:pPr>
        <w:rPr>
          <w:lang w:val="en-GB"/>
        </w:rPr>
      </w:pPr>
      <w:r>
        <w:rPr>
          <w:lang w:val="en-GB"/>
        </w:rPr>
        <w:t>If you can’t find the office, please ask the front desk, they will show you the way!</w:t>
      </w:r>
    </w:p>
    <w:p w14:paraId="47C0EA6B" w14:textId="77777777" w:rsidR="002072CB" w:rsidRDefault="00BE0881">
      <w:pPr>
        <w:pStyle w:val="Heading1"/>
        <w:pageBreakBefore/>
        <w:numPr>
          <w:ilvl w:val="0"/>
          <w:numId w:val="1"/>
        </w:numPr>
        <w:rPr>
          <w:lang w:val="en-GB"/>
        </w:rPr>
      </w:pPr>
      <w:bookmarkStart w:id="4" w:name="_Toc178519628"/>
      <w:r>
        <w:rPr>
          <w:lang w:val="en-GB"/>
        </w:rPr>
        <w:t>General information</w:t>
      </w:r>
      <w:bookmarkEnd w:id="4"/>
    </w:p>
    <w:p w14:paraId="4EEDF618" w14:textId="77777777" w:rsidR="002072CB" w:rsidRDefault="00BE0881">
      <w:pPr>
        <w:rPr>
          <w:lang w:val="en-GB"/>
        </w:rPr>
      </w:pPr>
      <w:r>
        <w:rPr>
          <w:lang w:val="en-GB"/>
        </w:rPr>
        <w:t xml:space="preserve">This section discusses information that is important for the SSAs, so please read this carefully. </w:t>
      </w:r>
    </w:p>
    <w:p w14:paraId="1A06CDCA" w14:textId="77777777" w:rsidR="002072CB" w:rsidRDefault="00BE0881">
      <w:pPr>
        <w:pStyle w:val="Heading4"/>
        <w:rPr>
          <w:lang w:val="en-GB"/>
        </w:rPr>
      </w:pPr>
      <w:bookmarkStart w:id="5" w:name="_Newsletter"/>
      <w:bookmarkEnd w:id="5"/>
      <w:r>
        <w:rPr>
          <w:lang w:val="en-GB"/>
        </w:rPr>
        <w:t>Mailboxes</w:t>
      </w:r>
    </w:p>
    <w:p w14:paraId="12117469" w14:textId="77777777" w:rsidR="002072CB" w:rsidRDefault="00BE0881">
      <w:r>
        <w:rPr>
          <w:lang w:val="en-GB"/>
        </w:rPr>
        <w:t xml:space="preserve">Student Sports Associations have the possibility to make use of the post address of Sports Council MUSST (PO box 616, 6200 MD Maastricht). All associations have their own mailbox in the MUSST office (P. </w:t>
      </w:r>
      <w:proofErr w:type="spellStart"/>
      <w:r>
        <w:rPr>
          <w:lang w:val="en-GB"/>
        </w:rPr>
        <w:t>Debyeplein</w:t>
      </w:r>
      <w:proofErr w:type="spellEnd"/>
      <w:r>
        <w:rPr>
          <w:lang w:val="en-GB"/>
        </w:rPr>
        <w:t xml:space="preserve"> 15). Therefore, </w:t>
      </w:r>
      <w:r>
        <w:rPr>
          <w:rStyle w:val="IntenseEmphasis"/>
          <w:lang w:val="en-GB"/>
        </w:rPr>
        <w:t>we advise every SSA to check their mailbox on a regular basis</w:t>
      </w:r>
      <w:r>
        <w:rPr>
          <w:lang w:val="en-GB"/>
        </w:rPr>
        <w:t>. Checking your mailbox regularly is important as you also receive bills and other important documents there.</w:t>
      </w:r>
    </w:p>
    <w:p w14:paraId="42AB9232" w14:textId="77777777" w:rsidR="002072CB" w:rsidRDefault="00BE0881">
      <w:pPr>
        <w:pStyle w:val="Heading4"/>
        <w:rPr>
          <w:lang w:val="en-GB"/>
        </w:rPr>
      </w:pPr>
      <w:r>
        <w:rPr>
          <w:lang w:val="en-GB"/>
        </w:rPr>
        <w:t>Mandatory meetings</w:t>
      </w:r>
    </w:p>
    <w:p w14:paraId="4B146EE4" w14:textId="77777777" w:rsidR="002072CB" w:rsidRDefault="00BE0881">
      <w:pPr>
        <w:rPr>
          <w:lang w:val="en-GB"/>
        </w:rPr>
      </w:pPr>
      <w:r>
        <w:rPr>
          <w:lang w:val="en-GB"/>
        </w:rPr>
        <w:t xml:space="preserve">To support the SSAs, regular contact between MUSST and the boards is necessary. </w:t>
      </w:r>
    </w:p>
    <w:p w14:paraId="69EEFBCA" w14:textId="77777777" w:rsidR="002072CB" w:rsidRDefault="00BE0881">
      <w:pPr>
        <w:rPr>
          <w:lang w:val="en-GB"/>
        </w:rPr>
      </w:pPr>
      <w:r>
        <w:rPr>
          <w:lang w:val="en-GB"/>
        </w:rPr>
        <w:t xml:space="preserve">Every year the </w:t>
      </w:r>
      <w:r>
        <w:rPr>
          <w:lang w:val="en-GB"/>
        </w:rPr>
        <w:t>MUSST organizes several important activities for which it is mandatory to be present. To stimulate SSAs to be active, these activities are partly adopted in the fine regulation, a more detailed description can be found in the respective sections.</w:t>
      </w:r>
    </w:p>
    <w:p w14:paraId="103E61DB" w14:textId="77777777" w:rsidR="002072CB" w:rsidRDefault="00BE0881">
      <w:pPr>
        <w:rPr>
          <w:lang w:val="en-GB"/>
        </w:rPr>
      </w:pPr>
      <w:r>
        <w:rPr>
          <w:lang w:val="en-GB"/>
        </w:rPr>
        <w:t>The mandatory activities concern:</w:t>
      </w:r>
    </w:p>
    <w:p w14:paraId="443CD07F" w14:textId="77777777" w:rsidR="002072CB" w:rsidRDefault="00BE0881">
      <w:pPr>
        <w:pStyle w:val="ListParagraph"/>
        <w:numPr>
          <w:ilvl w:val="0"/>
          <w:numId w:val="7"/>
        </w:numPr>
        <w:jc w:val="both"/>
        <w:rPr>
          <w:lang w:val="en-GB"/>
        </w:rPr>
      </w:pPr>
      <w:r>
        <w:rPr>
          <w:lang w:val="en-GB"/>
        </w:rPr>
        <w:t>President-treasurer meeting</w:t>
      </w:r>
    </w:p>
    <w:p w14:paraId="6C176BFB" w14:textId="77777777" w:rsidR="002072CB" w:rsidRDefault="00BE0881">
      <w:pPr>
        <w:pStyle w:val="ListParagraph"/>
        <w:numPr>
          <w:ilvl w:val="0"/>
          <w:numId w:val="7"/>
        </w:numPr>
        <w:jc w:val="both"/>
        <w:rPr>
          <w:lang w:val="en-GB"/>
        </w:rPr>
      </w:pPr>
      <w:r>
        <w:rPr>
          <w:lang w:val="en-GB"/>
        </w:rPr>
        <w:t>The INKOM-meetings</w:t>
      </w:r>
    </w:p>
    <w:p w14:paraId="59965FD6" w14:textId="77777777" w:rsidR="002072CB" w:rsidRDefault="00BE0881">
      <w:pPr>
        <w:pStyle w:val="ListParagraph"/>
        <w:numPr>
          <w:ilvl w:val="0"/>
          <w:numId w:val="7"/>
        </w:numPr>
        <w:jc w:val="both"/>
        <w:rPr>
          <w:lang w:val="en-GB"/>
        </w:rPr>
      </w:pPr>
      <w:r>
        <w:rPr>
          <w:lang w:val="en-GB"/>
        </w:rPr>
        <w:t>The autumn- and spring meetings</w:t>
      </w:r>
    </w:p>
    <w:p w14:paraId="78E7850E" w14:textId="77777777" w:rsidR="002072CB" w:rsidRDefault="00BE0881">
      <w:r>
        <w:rPr>
          <w:lang w:val="en-GB"/>
        </w:rPr>
        <w:t>If there is an</w:t>
      </w:r>
      <w:r>
        <w:rPr>
          <w:b/>
          <w:lang w:val="en-GB"/>
        </w:rPr>
        <w:t xml:space="preserve"> insufficiently communicated</w:t>
      </w:r>
      <w:r>
        <w:rPr>
          <w:lang w:val="en-GB"/>
        </w:rPr>
        <w:t xml:space="preserve"> no-show at one or multiple of these events, the SSAs’ regular subsidy is charged with a fine. </w:t>
      </w:r>
    </w:p>
    <w:p w14:paraId="64E87500" w14:textId="77777777" w:rsidR="002072CB" w:rsidRDefault="00BE0881">
      <w:pPr>
        <w:pStyle w:val="Heading4"/>
        <w:rPr>
          <w:lang w:val="en-GB"/>
        </w:rPr>
      </w:pPr>
      <w:r>
        <w:rPr>
          <w:lang w:val="en-GB"/>
        </w:rPr>
        <w:t>Insurances</w:t>
      </w:r>
    </w:p>
    <w:p w14:paraId="44DD7836" w14:textId="77777777" w:rsidR="002072CB" w:rsidRDefault="00BE0881">
      <w:r>
        <w:rPr>
          <w:lang w:val="en-GB"/>
        </w:rPr>
        <w:t xml:space="preserve">Maastricht University advises SSAs to get insurance. For your board, a board responsibility insurance and a general responsibility insurance are useful. SSAs can join the UM insurance for the board responsibility. Costs are between €400 and €450 per year, but it depends on the SSA. SSA boards can contact Linda </w:t>
      </w:r>
      <w:proofErr w:type="spellStart"/>
      <w:r>
        <w:rPr>
          <w:lang w:val="en-GB"/>
        </w:rPr>
        <w:t>Lemmens</w:t>
      </w:r>
      <w:proofErr w:type="spellEnd"/>
      <w:r>
        <w:rPr>
          <w:lang w:val="en-GB"/>
        </w:rPr>
        <w:t xml:space="preserve"> for this, </w:t>
      </w:r>
      <w:hyperlink r:id="rId57" w:history="1">
        <w:r>
          <w:rPr>
            <w:rStyle w:val="Hyperlink"/>
            <w:lang w:val="en-GB"/>
          </w:rPr>
          <w:t>um-verzekeringen@maastrichtuniversity.nl</w:t>
        </w:r>
      </w:hyperlink>
      <w:r>
        <w:rPr>
          <w:lang w:val="en-GB"/>
        </w:rPr>
        <w:t>.</w:t>
      </w:r>
    </w:p>
    <w:p w14:paraId="7F598914" w14:textId="77777777" w:rsidR="002072CB" w:rsidRDefault="00BE0881">
      <w:pPr>
        <w:rPr>
          <w:lang w:val="en-GB"/>
        </w:rPr>
      </w:pPr>
      <w:r>
        <w:rPr>
          <w:lang w:val="en-GB"/>
        </w:rPr>
        <w:t xml:space="preserve">All activities in the USC are covered by a general responsibility insurance from Maastricht University (if something in the building is not working or is damaged). Activities at other locations are not included, meaning that SSAs have to arrange this by themselves. </w:t>
      </w:r>
    </w:p>
    <w:p w14:paraId="28ECBFD3" w14:textId="77777777" w:rsidR="002072CB" w:rsidRDefault="00BE0881">
      <w:pPr>
        <w:rPr>
          <w:lang w:val="en-GB"/>
        </w:rPr>
      </w:pPr>
      <w:r>
        <w:rPr>
          <w:lang w:val="en-GB"/>
        </w:rPr>
        <w:t xml:space="preserve">NB: doing sports as an UM SPORTS member is at your own risk. </w:t>
      </w:r>
    </w:p>
    <w:p w14:paraId="1D87C95C" w14:textId="77777777" w:rsidR="002072CB" w:rsidRDefault="002072CB">
      <w:pPr>
        <w:rPr>
          <w:lang w:val="en-GB"/>
        </w:rPr>
      </w:pPr>
    </w:p>
    <w:p w14:paraId="7D44A1BD" w14:textId="77777777" w:rsidR="002072CB" w:rsidRDefault="00BE0881">
      <w:pPr>
        <w:pStyle w:val="Heading4"/>
        <w:rPr>
          <w:lang w:val="en-GB"/>
        </w:rPr>
      </w:pPr>
      <w:r>
        <w:rPr>
          <w:lang w:val="en-GB"/>
        </w:rPr>
        <w:t>Emergency Response Course (</w:t>
      </w:r>
      <w:proofErr w:type="spellStart"/>
      <w:r>
        <w:rPr>
          <w:lang w:val="en-GB"/>
        </w:rPr>
        <w:t>Bedrijfshulpverlening</w:t>
      </w:r>
      <w:proofErr w:type="spellEnd"/>
      <w:r>
        <w:rPr>
          <w:lang w:val="en-GB"/>
        </w:rPr>
        <w:t>, BHV)</w:t>
      </w:r>
    </w:p>
    <w:p w14:paraId="4CFDCF43" w14:textId="77777777" w:rsidR="002072CB" w:rsidRDefault="00BE0881">
      <w:r>
        <w:rPr>
          <w:lang w:val="en-GB"/>
        </w:rPr>
        <w:t>Every SSA is obliged to provide ‘Zorg op Maat’ (‘Measured Care’) during events. This means that you have to be able to show that you have sufficiently provided help and care to people.</w:t>
      </w:r>
    </w:p>
    <w:p w14:paraId="40052411" w14:textId="77777777" w:rsidR="002072CB" w:rsidRDefault="00BE0881">
      <w:r>
        <w:rPr>
          <w:lang w:val="en-GB"/>
        </w:rPr>
        <w:t xml:space="preserve">Safety is very important for UM, therefore they offer Emergency Response courses in cooperation with UM </w:t>
      </w:r>
      <w:r>
        <w:rPr>
          <w:color w:val="000000"/>
          <w:lang w:val="en-GB"/>
        </w:rPr>
        <w:t>SPORTS</w:t>
      </w:r>
      <w:r>
        <w:rPr>
          <w:lang w:val="en-GB"/>
        </w:rPr>
        <w:t xml:space="preserve"> and the organization responsible for the courses. If you are interested in following the Emergency Response Course, you can contact UM SPORTS facilities: </w:t>
      </w:r>
      <w:hyperlink r:id="rId58" w:history="1">
        <w:r>
          <w:rPr>
            <w:rStyle w:val="Hyperlink"/>
            <w:lang w:val="en-GB"/>
          </w:rPr>
          <w:t>umsports-facilities@maastrichtuniversity.nl</w:t>
        </w:r>
      </w:hyperlink>
      <w:r>
        <w:rPr>
          <w:color w:val="000000"/>
          <w:lang w:val="en-GB"/>
        </w:rPr>
        <w:t>.</w:t>
      </w:r>
      <w:r>
        <w:rPr>
          <w:lang w:val="en-GB"/>
        </w:rPr>
        <w:t> For questions about the Emergency Response course, you can contac</w:t>
      </w:r>
      <w:r>
        <w:rPr>
          <w:color w:val="000000"/>
          <w:lang w:val="en-GB"/>
        </w:rPr>
        <w:t xml:space="preserve">t </w:t>
      </w:r>
      <w:hyperlink r:id="rId59" w:history="1">
        <w:r>
          <w:rPr>
            <w:rStyle w:val="Hyperlink"/>
            <w:lang w:val="en-GB"/>
          </w:rPr>
          <w:t>niveo-fs@maastrichtuniversity.nl</w:t>
        </w:r>
      </w:hyperlink>
      <w:r>
        <w:rPr>
          <w:rStyle w:val="Hyperlink"/>
          <w:lang w:val="en-GB"/>
        </w:rPr>
        <w:t>.</w:t>
      </w:r>
      <w:r>
        <w:rPr>
          <w:color w:val="000000"/>
          <w:lang w:val="en-GB"/>
        </w:rPr>
        <w:t xml:space="preserve"> </w:t>
      </w:r>
      <w:r>
        <w:rPr>
          <w:lang w:val="en-GB"/>
        </w:rPr>
        <w:t>Most courses are in Dutch, but if desired, courses can be given in English as well.</w:t>
      </w:r>
    </w:p>
    <w:p w14:paraId="20457B24" w14:textId="77777777" w:rsidR="002072CB" w:rsidRDefault="00BE0881">
      <w:pPr>
        <w:rPr>
          <w:lang w:val="en-GB"/>
        </w:rPr>
      </w:pPr>
      <w:r>
        <w:rPr>
          <w:lang w:val="en-GB"/>
        </w:rPr>
        <w:t>The Emergency Response course will take two days. The SSC will pay for 50% of the First Aid course; you have to pay the other 50% yourself. The SSC will pay for max two persons per SSA. You are able to come with more than two board members; these will get the cheap UM rate, but the costs are for the SSA.</w:t>
      </w:r>
    </w:p>
    <w:p w14:paraId="2491DB30" w14:textId="77777777" w:rsidR="002072CB" w:rsidRDefault="00BE0881">
      <w:pPr>
        <w:rPr>
          <w:lang w:val="en-GB"/>
        </w:rPr>
      </w:pPr>
      <w:r>
        <w:rPr>
          <w:lang w:val="en-GB"/>
        </w:rPr>
        <w:t xml:space="preserve">An </w:t>
      </w:r>
      <w:r>
        <w:rPr>
          <w:lang w:val="en-GB"/>
        </w:rPr>
        <w:t>invoice will be sent to the SSA after the training.</w:t>
      </w:r>
    </w:p>
    <w:p w14:paraId="0A928261" w14:textId="77777777" w:rsidR="002072CB" w:rsidRDefault="00BE0881">
      <w:pPr>
        <w:pStyle w:val="Caption"/>
        <w:keepNext/>
      </w:pPr>
      <w:r>
        <w:rPr>
          <w:lang w:val="en-GB"/>
        </w:rPr>
        <w:t>Table 2 Example finances First Aid Course (Subject to change)</w:t>
      </w:r>
    </w:p>
    <w:tbl>
      <w:tblPr>
        <w:tblW w:w="9067" w:type="dxa"/>
        <w:tblCellMar>
          <w:left w:w="10" w:type="dxa"/>
          <w:right w:w="10" w:type="dxa"/>
        </w:tblCellMar>
        <w:tblLook w:val="04A0" w:firstRow="1" w:lastRow="0" w:firstColumn="1" w:lastColumn="0" w:noHBand="0" w:noVBand="1"/>
      </w:tblPr>
      <w:tblGrid>
        <w:gridCol w:w="2266"/>
        <w:gridCol w:w="2267"/>
        <w:gridCol w:w="2267"/>
        <w:gridCol w:w="2267"/>
      </w:tblGrid>
      <w:tr w:rsidR="002072CB" w14:paraId="7C386D86" w14:textId="77777777">
        <w:tblPrEx>
          <w:tblCellMar>
            <w:top w:w="0" w:type="dxa"/>
            <w:bottom w:w="0" w:type="dxa"/>
          </w:tblCellMar>
        </w:tblPrEx>
        <w:trPr>
          <w:trHeight w:val="807"/>
        </w:trPr>
        <w:tc>
          <w:tcPr>
            <w:tcW w:w="2266" w:type="dxa"/>
            <w:tcBorders>
              <w:top w:val="single" w:sz="4" w:space="0" w:color="1E87FF"/>
              <w:bottom w:val="single" w:sz="4" w:space="0" w:color="1E87FF"/>
            </w:tcBorders>
            <w:shd w:val="clear" w:color="auto" w:fill="auto"/>
            <w:tcMar>
              <w:top w:w="0" w:type="dxa"/>
              <w:left w:w="108" w:type="dxa"/>
              <w:bottom w:w="0" w:type="dxa"/>
              <w:right w:w="108" w:type="dxa"/>
            </w:tcMar>
          </w:tcPr>
          <w:p w14:paraId="31A070B9" w14:textId="77777777" w:rsidR="002072CB" w:rsidRDefault="00BE0881">
            <w:pPr>
              <w:spacing w:after="0" w:line="276" w:lineRule="auto"/>
              <w:rPr>
                <w:b/>
                <w:bCs/>
                <w:lang w:val="en-GB"/>
              </w:rPr>
            </w:pPr>
            <w:r>
              <w:rPr>
                <w:b/>
                <w:bCs/>
                <w:lang w:val="en-GB"/>
              </w:rPr>
              <w:t>Max. participants per SSA</w:t>
            </w:r>
          </w:p>
        </w:tc>
        <w:tc>
          <w:tcPr>
            <w:tcW w:w="2267" w:type="dxa"/>
            <w:tcBorders>
              <w:top w:val="single" w:sz="4" w:space="0" w:color="1E87FF"/>
              <w:bottom w:val="single" w:sz="4" w:space="0" w:color="1E87FF"/>
            </w:tcBorders>
            <w:shd w:val="clear" w:color="auto" w:fill="auto"/>
            <w:tcMar>
              <w:top w:w="0" w:type="dxa"/>
              <w:left w:w="108" w:type="dxa"/>
              <w:bottom w:w="0" w:type="dxa"/>
              <w:right w:w="108" w:type="dxa"/>
            </w:tcMar>
          </w:tcPr>
          <w:p w14:paraId="7311267F" w14:textId="77777777" w:rsidR="002072CB" w:rsidRDefault="00BE0881">
            <w:pPr>
              <w:spacing w:line="276" w:lineRule="auto"/>
              <w:rPr>
                <w:b/>
                <w:bCs/>
                <w:lang w:val="en-GB"/>
              </w:rPr>
            </w:pPr>
            <w:r>
              <w:rPr>
                <w:b/>
                <w:bCs/>
                <w:lang w:val="en-GB"/>
              </w:rPr>
              <w:t>First Aid training</w:t>
            </w:r>
          </w:p>
        </w:tc>
        <w:tc>
          <w:tcPr>
            <w:tcW w:w="2267" w:type="dxa"/>
            <w:tcBorders>
              <w:top w:val="single" w:sz="4" w:space="0" w:color="1E87FF"/>
              <w:bottom w:val="single" w:sz="4" w:space="0" w:color="1E87FF"/>
            </w:tcBorders>
            <w:shd w:val="clear" w:color="auto" w:fill="auto"/>
            <w:tcMar>
              <w:top w:w="0" w:type="dxa"/>
              <w:left w:w="108" w:type="dxa"/>
              <w:bottom w:w="0" w:type="dxa"/>
              <w:right w:w="108" w:type="dxa"/>
            </w:tcMar>
          </w:tcPr>
          <w:p w14:paraId="73FEC64D" w14:textId="77777777" w:rsidR="002072CB" w:rsidRDefault="00BE0881">
            <w:pPr>
              <w:spacing w:line="276" w:lineRule="auto"/>
              <w:jc w:val="left"/>
              <w:rPr>
                <w:b/>
                <w:bCs/>
                <w:lang w:val="en-GB"/>
              </w:rPr>
            </w:pPr>
            <w:r>
              <w:rPr>
                <w:b/>
                <w:bCs/>
                <w:lang w:val="en-GB"/>
              </w:rPr>
              <w:t>TOTAL (for two participants)</w:t>
            </w:r>
          </w:p>
        </w:tc>
        <w:tc>
          <w:tcPr>
            <w:tcW w:w="2267" w:type="dxa"/>
            <w:tcBorders>
              <w:top w:val="single" w:sz="4" w:space="0" w:color="1E87FF"/>
              <w:bottom w:val="single" w:sz="4" w:space="0" w:color="1E87FF"/>
            </w:tcBorders>
            <w:shd w:val="clear" w:color="auto" w:fill="auto"/>
            <w:tcMar>
              <w:top w:w="0" w:type="dxa"/>
              <w:left w:w="108" w:type="dxa"/>
              <w:bottom w:w="0" w:type="dxa"/>
              <w:right w:w="108" w:type="dxa"/>
            </w:tcMar>
          </w:tcPr>
          <w:p w14:paraId="100A7508" w14:textId="77777777" w:rsidR="002072CB" w:rsidRDefault="00BE0881">
            <w:pPr>
              <w:spacing w:after="0" w:line="276" w:lineRule="auto"/>
              <w:rPr>
                <w:b/>
                <w:bCs/>
                <w:lang w:val="en-GB"/>
              </w:rPr>
            </w:pPr>
            <w:r>
              <w:rPr>
                <w:b/>
                <w:bCs/>
                <w:lang w:val="en-GB"/>
              </w:rPr>
              <w:t xml:space="preserve">Own contribution (for two participants </w:t>
            </w:r>
          </w:p>
        </w:tc>
      </w:tr>
      <w:tr w:rsidR="002072CB" w14:paraId="20DD1110" w14:textId="77777777">
        <w:tblPrEx>
          <w:tblCellMar>
            <w:top w:w="0" w:type="dxa"/>
            <w:bottom w:w="0" w:type="dxa"/>
          </w:tblCellMar>
        </w:tblPrEx>
        <w:tc>
          <w:tcPr>
            <w:tcW w:w="2266" w:type="dxa"/>
            <w:tcBorders>
              <w:top w:val="single" w:sz="4" w:space="0" w:color="1E87FF"/>
              <w:bottom w:val="single" w:sz="4" w:space="0" w:color="1E87FF"/>
            </w:tcBorders>
            <w:shd w:val="clear" w:color="auto" w:fill="auto"/>
            <w:tcMar>
              <w:top w:w="0" w:type="dxa"/>
              <w:left w:w="108" w:type="dxa"/>
              <w:bottom w:w="0" w:type="dxa"/>
              <w:right w:w="108" w:type="dxa"/>
            </w:tcMar>
          </w:tcPr>
          <w:p w14:paraId="1BCEA1AC" w14:textId="77777777" w:rsidR="002072CB" w:rsidRDefault="00BE0881">
            <w:pPr>
              <w:spacing w:line="276" w:lineRule="auto"/>
              <w:rPr>
                <w:lang w:val="en-GB"/>
              </w:rPr>
            </w:pPr>
            <w:r>
              <w:rPr>
                <w:lang w:val="en-GB"/>
              </w:rPr>
              <w:t>2</w:t>
            </w:r>
          </w:p>
        </w:tc>
        <w:tc>
          <w:tcPr>
            <w:tcW w:w="2267" w:type="dxa"/>
            <w:tcBorders>
              <w:top w:val="single" w:sz="4" w:space="0" w:color="1E87FF"/>
              <w:bottom w:val="single" w:sz="4" w:space="0" w:color="1E87FF"/>
            </w:tcBorders>
            <w:shd w:val="clear" w:color="auto" w:fill="auto"/>
            <w:tcMar>
              <w:top w:w="0" w:type="dxa"/>
              <w:left w:w="108" w:type="dxa"/>
              <w:bottom w:w="0" w:type="dxa"/>
              <w:right w:w="108" w:type="dxa"/>
            </w:tcMar>
          </w:tcPr>
          <w:p w14:paraId="611CFDDA" w14:textId="77777777" w:rsidR="002072CB" w:rsidRDefault="00BE0881">
            <w:pPr>
              <w:spacing w:line="276" w:lineRule="auto"/>
              <w:rPr>
                <w:lang w:val="en-GB"/>
              </w:rPr>
            </w:pPr>
            <w:r>
              <w:rPr>
                <w:lang w:val="en-GB"/>
              </w:rPr>
              <w:t>€ 240</w:t>
            </w:r>
          </w:p>
        </w:tc>
        <w:tc>
          <w:tcPr>
            <w:tcW w:w="2267" w:type="dxa"/>
            <w:tcBorders>
              <w:top w:val="single" w:sz="4" w:space="0" w:color="1E87FF"/>
              <w:bottom w:val="single" w:sz="4" w:space="0" w:color="1E87FF"/>
            </w:tcBorders>
            <w:shd w:val="clear" w:color="auto" w:fill="auto"/>
            <w:tcMar>
              <w:top w:w="0" w:type="dxa"/>
              <w:left w:w="108" w:type="dxa"/>
              <w:bottom w:w="0" w:type="dxa"/>
              <w:right w:w="108" w:type="dxa"/>
            </w:tcMar>
          </w:tcPr>
          <w:p w14:paraId="30438124" w14:textId="77777777" w:rsidR="002072CB" w:rsidRDefault="00BE0881">
            <w:pPr>
              <w:spacing w:line="276" w:lineRule="auto"/>
              <w:rPr>
                <w:lang w:val="en-GB"/>
              </w:rPr>
            </w:pPr>
            <w:r>
              <w:rPr>
                <w:lang w:val="en-GB"/>
              </w:rPr>
              <w:t>€ 420</w:t>
            </w:r>
            <w:r>
              <w:rPr>
                <w:lang w:val="en-GB"/>
              </w:rPr>
              <w:tab/>
            </w:r>
          </w:p>
        </w:tc>
        <w:tc>
          <w:tcPr>
            <w:tcW w:w="2267" w:type="dxa"/>
            <w:tcBorders>
              <w:top w:val="single" w:sz="4" w:space="0" w:color="1E87FF"/>
              <w:bottom w:val="single" w:sz="4" w:space="0" w:color="1E87FF"/>
            </w:tcBorders>
            <w:shd w:val="clear" w:color="auto" w:fill="auto"/>
            <w:tcMar>
              <w:top w:w="0" w:type="dxa"/>
              <w:left w:w="108" w:type="dxa"/>
              <w:bottom w:w="0" w:type="dxa"/>
              <w:right w:w="108" w:type="dxa"/>
            </w:tcMar>
          </w:tcPr>
          <w:p w14:paraId="28BE1FF7" w14:textId="77777777" w:rsidR="002072CB" w:rsidRDefault="00BE0881">
            <w:pPr>
              <w:spacing w:line="276" w:lineRule="auto"/>
              <w:rPr>
                <w:lang w:val="en-GB"/>
              </w:rPr>
            </w:pPr>
            <w:r>
              <w:rPr>
                <w:lang w:val="en-GB"/>
              </w:rPr>
              <w:t>€ 210</w:t>
            </w:r>
          </w:p>
        </w:tc>
      </w:tr>
    </w:tbl>
    <w:p w14:paraId="5BE44D7B" w14:textId="77777777" w:rsidR="002072CB" w:rsidRDefault="002072CB">
      <w:pPr>
        <w:pStyle w:val="Heading4"/>
        <w:rPr>
          <w:lang w:val="en-GB"/>
        </w:rPr>
      </w:pPr>
    </w:p>
    <w:p w14:paraId="607D4A23" w14:textId="77777777" w:rsidR="002072CB" w:rsidRDefault="002072CB">
      <w:pPr>
        <w:pageBreakBefore/>
      </w:pPr>
    </w:p>
    <w:p w14:paraId="4192147B" w14:textId="77777777" w:rsidR="002072CB" w:rsidRDefault="00BE0881">
      <w:pPr>
        <w:pStyle w:val="Heading1"/>
        <w:numPr>
          <w:ilvl w:val="0"/>
          <w:numId w:val="1"/>
        </w:numPr>
        <w:rPr>
          <w:lang w:val="en-GB"/>
        </w:rPr>
      </w:pPr>
      <w:bookmarkStart w:id="6" w:name="_Toc178519629"/>
      <w:r>
        <w:rPr>
          <w:lang w:val="en-GB"/>
        </w:rPr>
        <w:t>Collaborations</w:t>
      </w:r>
      <w:bookmarkEnd w:id="6"/>
    </w:p>
    <w:p w14:paraId="1C287E83" w14:textId="77777777" w:rsidR="002072CB" w:rsidRDefault="00BE0881">
      <w:pPr>
        <w:rPr>
          <w:lang w:val="en-GB"/>
        </w:rPr>
      </w:pPr>
      <w:r>
        <w:rPr>
          <w:lang w:val="en-GB"/>
        </w:rPr>
        <w:t xml:space="preserve">To achieve our objectives we work together with other parties. The most important parties are UM SPORTS, The National Student Sports Council (SSN) and the Maastricht Student Council (MSR). </w:t>
      </w:r>
    </w:p>
    <w:p w14:paraId="588A3A89" w14:textId="77777777" w:rsidR="002072CB" w:rsidRDefault="00BE0881">
      <w:pPr>
        <w:pStyle w:val="Heading2"/>
        <w:numPr>
          <w:ilvl w:val="1"/>
          <w:numId w:val="1"/>
        </w:numPr>
        <w:rPr>
          <w:lang w:val="en-GB"/>
        </w:rPr>
      </w:pPr>
      <w:bookmarkStart w:id="7" w:name="_Toc178519630"/>
      <w:r>
        <w:rPr>
          <w:lang w:val="en-GB"/>
        </w:rPr>
        <w:t>UM SPORTS</w:t>
      </w:r>
      <w:bookmarkEnd w:id="7"/>
    </w:p>
    <w:p w14:paraId="49F47688" w14:textId="77777777" w:rsidR="002072CB" w:rsidRDefault="00BE0881">
      <w:pPr>
        <w:rPr>
          <w:lang w:val="en-GB"/>
        </w:rPr>
      </w:pPr>
      <w:r>
        <w:rPr>
          <w:lang w:val="en-GB"/>
        </w:rPr>
        <w:t>UM SPORTS is the sports facility of Maastricht University and part of the Student Services Centre (SSC). UM SPORTS and MUSST are the main sponsor of the SSAs. They organize and facilitate the sports program for students and employees of Maastricht University.</w:t>
      </w:r>
    </w:p>
    <w:p w14:paraId="4274144D" w14:textId="77777777" w:rsidR="002072CB" w:rsidRDefault="00BE0881">
      <w:pPr>
        <w:rPr>
          <w:lang w:val="en-GB"/>
        </w:rPr>
      </w:pPr>
      <w:r>
        <w:rPr>
          <w:lang w:val="en-GB"/>
        </w:rPr>
        <w:t xml:space="preserve">The student sports associations (SSAs) provide the atmosphere and team spirit, which makes student sports so unique. UM SPORTS ensures that the SSAs can concentrate on what is important by taking care of the prerequisites like training facilities and enthusiastic and qualified trainers. </w:t>
      </w:r>
    </w:p>
    <w:p w14:paraId="7A3BA017" w14:textId="77777777" w:rsidR="002072CB" w:rsidRDefault="00BE0881">
      <w:pPr>
        <w:rPr>
          <w:lang w:val="en-GB"/>
        </w:rPr>
      </w:pPr>
      <w:r>
        <w:rPr>
          <w:lang w:val="en-GB"/>
        </w:rPr>
        <w:t>UM SPORTS, the student sports associations and the Sports Council MUSST are linked inextricably. This ensures that student sports in Maastricht is performed at a high level, that there is a diversified and reasonably priced program and that doing sports in Maastricht is a positive experience that you can’t get anywhere else!</w:t>
      </w:r>
    </w:p>
    <w:p w14:paraId="5C79958E" w14:textId="77777777" w:rsidR="002072CB" w:rsidRDefault="00BE0881">
      <w:pPr>
        <w:rPr>
          <w:lang w:val="en-GB"/>
        </w:rPr>
      </w:pPr>
      <w:r>
        <w:rPr>
          <w:lang w:val="en-GB"/>
        </w:rPr>
        <w:t>Next to facility and personnel support for SSAs, UM SPORTS also offers a broad sports program for individual athletes. Examples are the gym, spinning, group lessons, courses and sign-up activities like swimming or squash. The UM SPORTS membership ‘Sports’, which you need to become a member of a Student Sports Association, provides access to a substantial part of the sports program.</w:t>
      </w:r>
    </w:p>
    <w:p w14:paraId="3F6B4486" w14:textId="77777777" w:rsidR="002072CB" w:rsidRDefault="00BE0881">
      <w:pPr>
        <w:pStyle w:val="Heading4"/>
        <w:rPr>
          <w:lang w:val="en-GB"/>
        </w:rPr>
      </w:pPr>
      <w:r>
        <w:rPr>
          <w:lang w:val="en-GB"/>
        </w:rPr>
        <w:t>Whom to ask from UM SPORTS</w:t>
      </w:r>
    </w:p>
    <w:p w14:paraId="11309DA7" w14:textId="77777777" w:rsidR="002072CB" w:rsidRDefault="00BE0881">
      <w:pPr>
        <w:pStyle w:val="Caption"/>
        <w:keepNext/>
      </w:pPr>
      <w:r>
        <w:rPr>
          <w:lang w:val="en-GB"/>
        </w:rPr>
        <w:t>Table 3 Contact details UM SPORTS</w:t>
      </w:r>
    </w:p>
    <w:tbl>
      <w:tblPr>
        <w:tblW w:w="9016" w:type="dxa"/>
        <w:tblCellMar>
          <w:left w:w="10" w:type="dxa"/>
          <w:right w:w="10" w:type="dxa"/>
        </w:tblCellMar>
        <w:tblLook w:val="04A0" w:firstRow="1" w:lastRow="0" w:firstColumn="1" w:lastColumn="0" w:noHBand="0" w:noVBand="1"/>
      </w:tblPr>
      <w:tblGrid>
        <w:gridCol w:w="1985"/>
        <w:gridCol w:w="2835"/>
        <w:gridCol w:w="4196"/>
      </w:tblGrid>
      <w:tr w:rsidR="002072CB" w14:paraId="16B5D14C" w14:textId="77777777">
        <w:tblPrEx>
          <w:tblCellMar>
            <w:top w:w="0" w:type="dxa"/>
            <w:bottom w:w="0" w:type="dxa"/>
          </w:tblCellMar>
        </w:tblPrEx>
        <w:tc>
          <w:tcPr>
            <w:tcW w:w="1985" w:type="dxa"/>
            <w:tcBorders>
              <w:top w:val="single" w:sz="4" w:space="0" w:color="1E87FF"/>
              <w:bottom w:val="single" w:sz="4" w:space="0" w:color="1E87FF"/>
            </w:tcBorders>
            <w:shd w:val="clear" w:color="auto" w:fill="auto"/>
            <w:tcMar>
              <w:top w:w="0" w:type="dxa"/>
              <w:left w:w="108" w:type="dxa"/>
              <w:bottom w:w="0" w:type="dxa"/>
              <w:right w:w="108" w:type="dxa"/>
            </w:tcMar>
          </w:tcPr>
          <w:p w14:paraId="111CC266" w14:textId="77777777" w:rsidR="002072CB" w:rsidRDefault="00BE0881">
            <w:pPr>
              <w:spacing w:after="0"/>
              <w:rPr>
                <w:b/>
                <w:bCs/>
                <w:lang w:val="en-GB"/>
              </w:rPr>
            </w:pPr>
            <w:r>
              <w:rPr>
                <w:b/>
                <w:bCs/>
                <w:lang w:val="en-GB"/>
              </w:rPr>
              <w:t>General (info-desk)</w:t>
            </w:r>
          </w:p>
        </w:tc>
        <w:tc>
          <w:tcPr>
            <w:tcW w:w="2835" w:type="dxa"/>
            <w:tcBorders>
              <w:top w:val="single" w:sz="4" w:space="0" w:color="1E87FF"/>
              <w:bottom w:val="single" w:sz="4" w:space="0" w:color="1E87FF"/>
            </w:tcBorders>
            <w:shd w:val="clear" w:color="auto" w:fill="auto"/>
            <w:tcMar>
              <w:top w:w="0" w:type="dxa"/>
              <w:left w:w="108" w:type="dxa"/>
              <w:bottom w:w="0" w:type="dxa"/>
              <w:right w:w="108" w:type="dxa"/>
            </w:tcMar>
          </w:tcPr>
          <w:p w14:paraId="175A7569" w14:textId="77777777" w:rsidR="002072CB" w:rsidRDefault="00BE0881">
            <w:pPr>
              <w:spacing w:after="0"/>
              <w:rPr>
                <w:lang w:val="en-GB"/>
              </w:rPr>
            </w:pPr>
            <w:r>
              <w:rPr>
                <w:lang w:val="en-GB"/>
              </w:rPr>
              <w:t>+31 43 388 5311</w:t>
            </w:r>
          </w:p>
        </w:tc>
        <w:tc>
          <w:tcPr>
            <w:tcW w:w="4196" w:type="dxa"/>
            <w:tcBorders>
              <w:top w:val="single" w:sz="4" w:space="0" w:color="1E87FF"/>
              <w:bottom w:val="single" w:sz="4" w:space="0" w:color="1E87FF"/>
            </w:tcBorders>
            <w:shd w:val="clear" w:color="auto" w:fill="auto"/>
            <w:tcMar>
              <w:top w:w="0" w:type="dxa"/>
              <w:left w:w="108" w:type="dxa"/>
              <w:bottom w:w="0" w:type="dxa"/>
              <w:right w:w="108" w:type="dxa"/>
            </w:tcMar>
          </w:tcPr>
          <w:p w14:paraId="0456F306" w14:textId="77777777" w:rsidR="002072CB" w:rsidRDefault="00BE0881">
            <w:pPr>
              <w:spacing w:after="0"/>
            </w:pPr>
            <w:hyperlink r:id="rId60" w:history="1">
              <w:r>
                <w:rPr>
                  <w:rStyle w:val="Hyperlink"/>
                  <w:lang w:val="en-GB"/>
                </w:rPr>
                <w:t>umsports@maastrichtuniversity.nl</w:t>
              </w:r>
            </w:hyperlink>
            <w:r>
              <w:rPr>
                <w:lang w:val="en-GB"/>
              </w:rPr>
              <w:t xml:space="preserve"> </w:t>
            </w:r>
          </w:p>
        </w:tc>
      </w:tr>
      <w:tr w:rsidR="002072CB" w14:paraId="3267D936" w14:textId="77777777">
        <w:tblPrEx>
          <w:tblCellMar>
            <w:top w:w="0" w:type="dxa"/>
            <w:bottom w:w="0" w:type="dxa"/>
          </w:tblCellMar>
        </w:tblPrEx>
        <w:tc>
          <w:tcPr>
            <w:tcW w:w="1985" w:type="dxa"/>
            <w:shd w:val="clear" w:color="auto" w:fill="auto"/>
            <w:tcMar>
              <w:top w:w="0" w:type="dxa"/>
              <w:left w:w="108" w:type="dxa"/>
              <w:bottom w:w="0" w:type="dxa"/>
              <w:right w:w="108" w:type="dxa"/>
            </w:tcMar>
          </w:tcPr>
          <w:p w14:paraId="582B1937" w14:textId="77777777" w:rsidR="002072CB" w:rsidRDefault="00BE0881">
            <w:pPr>
              <w:spacing w:after="0"/>
              <w:jc w:val="left"/>
            </w:pPr>
            <w:r>
              <w:rPr>
                <w:b/>
                <w:bCs/>
                <w:lang w:val="en-GB"/>
              </w:rPr>
              <w:t xml:space="preserve">Mick </w:t>
            </w:r>
            <w:proofErr w:type="spellStart"/>
            <w:r>
              <w:rPr>
                <w:b/>
                <w:bCs/>
                <w:lang w:val="en-GB"/>
              </w:rPr>
              <w:t>Fleuren</w:t>
            </w:r>
            <w:proofErr w:type="spellEnd"/>
            <w:r>
              <w:rPr>
                <w:b/>
                <w:bCs/>
                <w:lang w:val="en-GB"/>
              </w:rPr>
              <w:t xml:space="preserve"> </w:t>
            </w:r>
          </w:p>
        </w:tc>
        <w:tc>
          <w:tcPr>
            <w:tcW w:w="2835" w:type="dxa"/>
            <w:shd w:val="clear" w:color="auto" w:fill="auto"/>
            <w:tcMar>
              <w:top w:w="0" w:type="dxa"/>
              <w:left w:w="108" w:type="dxa"/>
              <w:bottom w:w="0" w:type="dxa"/>
              <w:right w:w="108" w:type="dxa"/>
            </w:tcMar>
          </w:tcPr>
          <w:p w14:paraId="08732D33" w14:textId="77777777" w:rsidR="002072CB" w:rsidRDefault="00BE0881">
            <w:pPr>
              <w:spacing w:after="0"/>
            </w:pPr>
            <w:r>
              <w:rPr>
                <w:color w:val="001D3E"/>
                <w:lang w:val="en-GB"/>
              </w:rPr>
              <w:t>+31 6 3825 8752</w:t>
            </w:r>
          </w:p>
        </w:tc>
        <w:tc>
          <w:tcPr>
            <w:tcW w:w="4196" w:type="dxa"/>
            <w:shd w:val="clear" w:color="auto" w:fill="auto"/>
            <w:tcMar>
              <w:top w:w="0" w:type="dxa"/>
              <w:left w:w="108" w:type="dxa"/>
              <w:bottom w:w="0" w:type="dxa"/>
              <w:right w:w="108" w:type="dxa"/>
            </w:tcMar>
          </w:tcPr>
          <w:p w14:paraId="4599A550" w14:textId="77777777" w:rsidR="002072CB" w:rsidRDefault="00BE0881">
            <w:pPr>
              <w:spacing w:after="0"/>
            </w:pPr>
            <w:hyperlink r:id="rId61" w:history="1">
              <w:r>
                <w:rPr>
                  <w:rStyle w:val="Hyperlink"/>
                  <w:color w:val="1C77C3"/>
                  <w:lang w:val="en-GB"/>
                </w:rPr>
                <w:t>umsports-ssa@maastrichtuniversity.nl</w:t>
              </w:r>
            </w:hyperlink>
            <w:r>
              <w:rPr>
                <w:color w:val="1C77C3"/>
                <w:lang w:val="en-GB"/>
              </w:rPr>
              <w:t xml:space="preserve"> </w:t>
            </w:r>
          </w:p>
        </w:tc>
      </w:tr>
      <w:tr w:rsidR="002072CB" w14:paraId="1BFEC987" w14:textId="77777777">
        <w:tblPrEx>
          <w:tblCellMar>
            <w:top w:w="0" w:type="dxa"/>
            <w:bottom w:w="0" w:type="dxa"/>
          </w:tblCellMar>
        </w:tblPrEx>
        <w:tc>
          <w:tcPr>
            <w:tcW w:w="1985" w:type="dxa"/>
            <w:tcBorders>
              <w:top w:val="single" w:sz="4" w:space="0" w:color="1E87FF"/>
              <w:bottom w:val="single" w:sz="4" w:space="0" w:color="1E87FF"/>
            </w:tcBorders>
            <w:shd w:val="clear" w:color="auto" w:fill="auto"/>
            <w:tcMar>
              <w:top w:w="0" w:type="dxa"/>
              <w:left w:w="108" w:type="dxa"/>
              <w:bottom w:w="0" w:type="dxa"/>
              <w:right w:w="108" w:type="dxa"/>
            </w:tcMar>
          </w:tcPr>
          <w:p w14:paraId="5504BCB7" w14:textId="77777777" w:rsidR="002072CB" w:rsidRDefault="00BE0881">
            <w:pPr>
              <w:spacing w:after="0"/>
              <w:rPr>
                <w:b/>
                <w:bCs/>
                <w:lang w:val="en-GB"/>
              </w:rPr>
            </w:pPr>
            <w:proofErr w:type="spellStart"/>
            <w:r>
              <w:rPr>
                <w:b/>
                <w:bCs/>
                <w:lang w:val="en-GB"/>
              </w:rPr>
              <w:t>Lieke</w:t>
            </w:r>
            <w:proofErr w:type="spellEnd"/>
            <w:r>
              <w:rPr>
                <w:b/>
                <w:bCs/>
                <w:lang w:val="en-GB"/>
              </w:rPr>
              <w:t xml:space="preserve"> de Wit</w:t>
            </w:r>
          </w:p>
        </w:tc>
        <w:tc>
          <w:tcPr>
            <w:tcW w:w="2835" w:type="dxa"/>
            <w:tcBorders>
              <w:top w:val="single" w:sz="4" w:space="0" w:color="1E87FF"/>
              <w:bottom w:val="single" w:sz="4" w:space="0" w:color="1E87FF"/>
            </w:tcBorders>
            <w:shd w:val="clear" w:color="auto" w:fill="auto"/>
            <w:tcMar>
              <w:top w:w="0" w:type="dxa"/>
              <w:left w:w="108" w:type="dxa"/>
              <w:bottom w:w="0" w:type="dxa"/>
              <w:right w:w="108" w:type="dxa"/>
            </w:tcMar>
          </w:tcPr>
          <w:p w14:paraId="31C898FD" w14:textId="77777777" w:rsidR="002072CB" w:rsidRDefault="00BE0881">
            <w:pPr>
              <w:spacing w:after="0"/>
              <w:rPr>
                <w:lang w:val="en-GB"/>
              </w:rPr>
            </w:pPr>
            <w:r>
              <w:rPr>
                <w:lang w:val="en-GB"/>
              </w:rPr>
              <w:t>+31 6 1860 5652</w:t>
            </w:r>
          </w:p>
        </w:tc>
        <w:tc>
          <w:tcPr>
            <w:tcW w:w="4196" w:type="dxa"/>
            <w:tcBorders>
              <w:top w:val="single" w:sz="4" w:space="0" w:color="1E87FF"/>
              <w:bottom w:val="single" w:sz="4" w:space="0" w:color="1E87FF"/>
            </w:tcBorders>
            <w:shd w:val="clear" w:color="auto" w:fill="auto"/>
            <w:tcMar>
              <w:top w:w="0" w:type="dxa"/>
              <w:left w:w="108" w:type="dxa"/>
              <w:bottom w:w="0" w:type="dxa"/>
              <w:right w:w="108" w:type="dxa"/>
            </w:tcMar>
          </w:tcPr>
          <w:p w14:paraId="77A1F9F3" w14:textId="77777777" w:rsidR="002072CB" w:rsidRDefault="00BE0881">
            <w:pPr>
              <w:spacing w:after="0"/>
            </w:pPr>
            <w:hyperlink r:id="rId62" w:history="1">
              <w:r>
                <w:rPr>
                  <w:rStyle w:val="Hyperlink"/>
                  <w:lang w:val="en-GB"/>
                </w:rPr>
                <w:t>umsports-ssa@maastrichtuniversity.nl</w:t>
              </w:r>
            </w:hyperlink>
            <w:r>
              <w:rPr>
                <w:lang w:val="en-GB"/>
              </w:rPr>
              <w:t xml:space="preserve"> </w:t>
            </w:r>
          </w:p>
        </w:tc>
      </w:tr>
      <w:tr w:rsidR="002072CB" w14:paraId="2CB56068" w14:textId="77777777">
        <w:tblPrEx>
          <w:tblCellMar>
            <w:top w:w="0" w:type="dxa"/>
            <w:bottom w:w="0" w:type="dxa"/>
          </w:tblCellMar>
        </w:tblPrEx>
        <w:tc>
          <w:tcPr>
            <w:tcW w:w="1985" w:type="dxa"/>
            <w:shd w:val="clear" w:color="auto" w:fill="auto"/>
            <w:tcMar>
              <w:top w:w="0" w:type="dxa"/>
              <w:left w:w="108" w:type="dxa"/>
              <w:bottom w:w="0" w:type="dxa"/>
              <w:right w:w="108" w:type="dxa"/>
            </w:tcMar>
          </w:tcPr>
          <w:p w14:paraId="18860967" w14:textId="77777777" w:rsidR="002072CB" w:rsidRDefault="00BE0881">
            <w:pPr>
              <w:spacing w:after="0"/>
              <w:rPr>
                <w:b/>
                <w:bCs/>
                <w:lang w:val="en-GB"/>
              </w:rPr>
            </w:pPr>
            <w:proofErr w:type="spellStart"/>
            <w:r>
              <w:rPr>
                <w:b/>
                <w:bCs/>
                <w:lang w:val="en-GB"/>
              </w:rPr>
              <w:t>Liesbeth</w:t>
            </w:r>
            <w:proofErr w:type="spellEnd"/>
            <w:r>
              <w:rPr>
                <w:b/>
                <w:bCs/>
                <w:lang w:val="en-GB"/>
              </w:rPr>
              <w:t xml:space="preserve"> van Vliet- </w:t>
            </w:r>
            <w:proofErr w:type="spellStart"/>
            <w:r>
              <w:rPr>
                <w:b/>
                <w:bCs/>
                <w:lang w:val="en-GB"/>
              </w:rPr>
              <w:t>Kruisifikx</w:t>
            </w:r>
            <w:proofErr w:type="spellEnd"/>
          </w:p>
        </w:tc>
        <w:tc>
          <w:tcPr>
            <w:tcW w:w="2835" w:type="dxa"/>
            <w:shd w:val="clear" w:color="auto" w:fill="auto"/>
            <w:tcMar>
              <w:top w:w="0" w:type="dxa"/>
              <w:left w:w="108" w:type="dxa"/>
              <w:bottom w:w="0" w:type="dxa"/>
              <w:right w:w="108" w:type="dxa"/>
            </w:tcMar>
          </w:tcPr>
          <w:p w14:paraId="69236139" w14:textId="77777777" w:rsidR="002072CB" w:rsidRDefault="00BE0881">
            <w:pPr>
              <w:spacing w:after="0"/>
              <w:rPr>
                <w:lang w:val="en-GB"/>
              </w:rPr>
            </w:pPr>
            <w:r>
              <w:rPr>
                <w:lang w:val="en-GB"/>
              </w:rPr>
              <w:t>+31 6 1860 5649</w:t>
            </w:r>
          </w:p>
        </w:tc>
        <w:tc>
          <w:tcPr>
            <w:tcW w:w="4196" w:type="dxa"/>
            <w:shd w:val="clear" w:color="auto" w:fill="auto"/>
            <w:tcMar>
              <w:top w:w="0" w:type="dxa"/>
              <w:left w:w="108" w:type="dxa"/>
              <w:bottom w:w="0" w:type="dxa"/>
              <w:right w:w="108" w:type="dxa"/>
            </w:tcMar>
          </w:tcPr>
          <w:p w14:paraId="0D55B960" w14:textId="77777777" w:rsidR="002072CB" w:rsidRDefault="00BE0881">
            <w:pPr>
              <w:spacing w:after="0"/>
            </w:pPr>
            <w:hyperlink r:id="rId63" w:history="1">
              <w:r>
                <w:rPr>
                  <w:rStyle w:val="Hyperlink"/>
                  <w:lang w:val="en-GB"/>
                </w:rPr>
                <w:t>umsports-ssa@maastrichtuniversity.nl</w:t>
              </w:r>
            </w:hyperlink>
          </w:p>
        </w:tc>
      </w:tr>
      <w:tr w:rsidR="002072CB" w14:paraId="60746FDC" w14:textId="77777777">
        <w:tblPrEx>
          <w:tblCellMar>
            <w:top w:w="0" w:type="dxa"/>
            <w:bottom w:w="0" w:type="dxa"/>
          </w:tblCellMar>
        </w:tblPrEx>
        <w:tc>
          <w:tcPr>
            <w:tcW w:w="1985" w:type="dxa"/>
            <w:tcBorders>
              <w:top w:val="single" w:sz="4" w:space="0" w:color="1E87FF"/>
              <w:bottom w:val="single" w:sz="4" w:space="0" w:color="1E87FF"/>
            </w:tcBorders>
            <w:shd w:val="clear" w:color="auto" w:fill="auto"/>
            <w:tcMar>
              <w:top w:w="0" w:type="dxa"/>
              <w:left w:w="108" w:type="dxa"/>
              <w:bottom w:w="0" w:type="dxa"/>
              <w:right w:w="108" w:type="dxa"/>
            </w:tcMar>
          </w:tcPr>
          <w:p w14:paraId="45404907" w14:textId="77777777" w:rsidR="002072CB" w:rsidRDefault="00BE0881">
            <w:pPr>
              <w:spacing w:after="0"/>
              <w:jc w:val="left"/>
              <w:rPr>
                <w:b/>
                <w:bCs/>
                <w:lang w:val="en-GB"/>
              </w:rPr>
            </w:pPr>
            <w:r>
              <w:rPr>
                <w:b/>
                <w:bCs/>
                <w:lang w:val="en-GB"/>
              </w:rPr>
              <w:t>UM SPORTS facilities</w:t>
            </w:r>
          </w:p>
        </w:tc>
        <w:tc>
          <w:tcPr>
            <w:tcW w:w="2835" w:type="dxa"/>
            <w:tcBorders>
              <w:top w:val="single" w:sz="4" w:space="0" w:color="1E87FF"/>
              <w:bottom w:val="single" w:sz="4" w:space="0" w:color="1E87FF"/>
            </w:tcBorders>
            <w:shd w:val="clear" w:color="auto" w:fill="auto"/>
            <w:tcMar>
              <w:top w:w="0" w:type="dxa"/>
              <w:left w:w="108" w:type="dxa"/>
              <w:bottom w:w="0" w:type="dxa"/>
              <w:right w:w="108" w:type="dxa"/>
            </w:tcMar>
          </w:tcPr>
          <w:p w14:paraId="4E3E63D0" w14:textId="77777777" w:rsidR="002072CB" w:rsidRDefault="002072CB">
            <w:pPr>
              <w:spacing w:after="0"/>
              <w:rPr>
                <w:lang w:val="en-GB"/>
              </w:rPr>
            </w:pPr>
          </w:p>
        </w:tc>
        <w:tc>
          <w:tcPr>
            <w:tcW w:w="4196" w:type="dxa"/>
            <w:tcBorders>
              <w:top w:val="single" w:sz="4" w:space="0" w:color="1E87FF"/>
              <w:bottom w:val="single" w:sz="4" w:space="0" w:color="1E87FF"/>
            </w:tcBorders>
            <w:shd w:val="clear" w:color="auto" w:fill="auto"/>
            <w:tcMar>
              <w:top w:w="0" w:type="dxa"/>
              <w:left w:w="108" w:type="dxa"/>
              <w:bottom w:w="0" w:type="dxa"/>
              <w:right w:w="108" w:type="dxa"/>
            </w:tcMar>
          </w:tcPr>
          <w:p w14:paraId="4A880D56" w14:textId="77777777" w:rsidR="002072CB" w:rsidRDefault="00BE0881">
            <w:pPr>
              <w:spacing w:after="0"/>
            </w:pPr>
            <w:hyperlink r:id="rId64" w:history="1">
              <w:r>
                <w:rPr>
                  <w:rStyle w:val="Hyperlink"/>
                  <w:lang w:val="en-GB"/>
                </w:rPr>
                <w:t>umsports-facilities@maastrichtuniversity.nl</w:t>
              </w:r>
            </w:hyperlink>
            <w:r>
              <w:rPr>
                <w:lang w:val="en-GB"/>
              </w:rPr>
              <w:t xml:space="preserve"> </w:t>
            </w:r>
          </w:p>
        </w:tc>
      </w:tr>
    </w:tbl>
    <w:p w14:paraId="6DF44008" w14:textId="77777777" w:rsidR="002072CB" w:rsidRDefault="002072CB">
      <w:pPr>
        <w:rPr>
          <w:lang w:val="en-GB"/>
        </w:rPr>
      </w:pPr>
    </w:p>
    <w:p w14:paraId="4E496F70" w14:textId="77777777" w:rsidR="002072CB" w:rsidRDefault="00BE0881">
      <w:r>
        <w:rPr>
          <w:lang w:val="en-GB"/>
        </w:rPr>
        <w:t xml:space="preserve">For any other questions, you can always send an email to MUSST: </w:t>
      </w:r>
      <w:hyperlink r:id="rId65" w:history="1">
        <w:r>
          <w:rPr>
            <w:rStyle w:val="Hyperlink"/>
            <w:lang w:val="en-GB"/>
          </w:rPr>
          <w:t>musst@maastrichtuniversity.nl</w:t>
        </w:r>
      </w:hyperlink>
      <w:r>
        <w:rPr>
          <w:lang w:val="en-GB"/>
        </w:rPr>
        <w:t>. Also, reach out to us in case you are experiencing struggles in the contact with UM SPORTS.</w:t>
      </w:r>
    </w:p>
    <w:p w14:paraId="7244F154" w14:textId="77777777" w:rsidR="002072CB" w:rsidRDefault="00BE0881">
      <w:pPr>
        <w:rPr>
          <w:lang w:val="en-GB"/>
        </w:rPr>
      </w:pPr>
      <w:r>
        <w:rPr>
          <w:lang w:val="en-GB"/>
        </w:rPr>
        <w:t>An overview of the contact persons per SSA:</w:t>
      </w:r>
    </w:p>
    <w:p w14:paraId="59EB14F5" w14:textId="77777777" w:rsidR="002072CB" w:rsidRDefault="00BE0881">
      <w:pPr>
        <w:pStyle w:val="Caption"/>
        <w:keepNext/>
      </w:pPr>
      <w:r>
        <w:rPr>
          <w:lang w:val="en-GB"/>
        </w:rPr>
        <w:t xml:space="preserve">Table 4: Contact person per SSA </w:t>
      </w:r>
    </w:p>
    <w:tbl>
      <w:tblPr>
        <w:tblW w:w="7225" w:type="dxa"/>
        <w:tblCellMar>
          <w:left w:w="10" w:type="dxa"/>
          <w:right w:w="10" w:type="dxa"/>
        </w:tblCellMar>
        <w:tblLook w:val="04A0" w:firstRow="1" w:lastRow="0" w:firstColumn="1" w:lastColumn="0" w:noHBand="0" w:noVBand="1"/>
      </w:tblPr>
      <w:tblGrid>
        <w:gridCol w:w="2881"/>
        <w:gridCol w:w="1510"/>
        <w:gridCol w:w="1417"/>
        <w:gridCol w:w="1417"/>
      </w:tblGrid>
      <w:tr w:rsidR="002072CB" w14:paraId="1FEA3864"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A8FD525" w14:textId="77777777" w:rsidR="002072CB" w:rsidRDefault="00BE0881">
            <w:pPr>
              <w:spacing w:after="0"/>
              <w:rPr>
                <w:rFonts w:ascii="Verdana" w:eastAsia="Calibri" w:hAnsi="Verdana"/>
                <w:b/>
                <w:sz w:val="18"/>
                <w:szCs w:val="18"/>
                <w:lang w:val="en-GB"/>
              </w:rPr>
            </w:pPr>
            <w:r>
              <w:rPr>
                <w:rFonts w:ascii="Verdana" w:eastAsia="Calibri" w:hAnsi="Verdana"/>
                <w:b/>
                <w:sz w:val="18"/>
                <w:szCs w:val="18"/>
                <w:lang w:val="en-GB"/>
              </w:rPr>
              <w:t>SSA</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AF0B39F" w14:textId="77777777" w:rsidR="002072CB" w:rsidRDefault="00BE0881">
            <w:pPr>
              <w:spacing w:after="0"/>
              <w:rPr>
                <w:rFonts w:ascii="Verdana" w:eastAsia="Calibri" w:hAnsi="Verdana"/>
                <w:b/>
                <w:sz w:val="18"/>
                <w:szCs w:val="18"/>
                <w:lang w:val="en-GB"/>
              </w:rPr>
            </w:pPr>
            <w:r>
              <w:rPr>
                <w:rFonts w:ascii="Verdana" w:eastAsia="Calibri" w:hAnsi="Verdana"/>
                <w:b/>
                <w:sz w:val="18"/>
                <w:szCs w:val="18"/>
                <w:lang w:val="en-GB"/>
              </w:rPr>
              <w:t>Mick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F27CA08" w14:textId="77777777" w:rsidR="002072CB" w:rsidRDefault="00BE0881">
            <w:pPr>
              <w:spacing w:after="0"/>
              <w:rPr>
                <w:rFonts w:ascii="Verdana" w:eastAsia="Calibri" w:hAnsi="Verdana"/>
                <w:b/>
                <w:sz w:val="18"/>
                <w:szCs w:val="18"/>
                <w:lang w:val="en-GB"/>
              </w:rPr>
            </w:pPr>
            <w:proofErr w:type="spellStart"/>
            <w:r>
              <w:rPr>
                <w:rFonts w:ascii="Verdana" w:eastAsia="Calibri" w:hAnsi="Verdana"/>
                <w:b/>
                <w:sz w:val="18"/>
                <w:szCs w:val="18"/>
                <w:lang w:val="en-GB"/>
              </w:rPr>
              <w:t>Lieke</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47E64B5" w14:textId="77777777" w:rsidR="002072CB" w:rsidRDefault="00BE0881">
            <w:pPr>
              <w:spacing w:after="0"/>
              <w:rPr>
                <w:rFonts w:ascii="Verdana" w:eastAsia="Calibri" w:hAnsi="Verdana"/>
                <w:b/>
                <w:sz w:val="18"/>
                <w:szCs w:val="18"/>
                <w:lang w:val="en-GB"/>
              </w:rPr>
            </w:pPr>
            <w:proofErr w:type="spellStart"/>
            <w:r>
              <w:rPr>
                <w:rFonts w:ascii="Verdana" w:eastAsia="Calibri" w:hAnsi="Verdana"/>
                <w:b/>
                <w:sz w:val="18"/>
                <w:szCs w:val="18"/>
                <w:lang w:val="en-GB"/>
              </w:rPr>
              <w:t>Liesbeth</w:t>
            </w:r>
            <w:proofErr w:type="spellEnd"/>
          </w:p>
        </w:tc>
      </w:tr>
      <w:tr w:rsidR="002072CB" w14:paraId="23124822"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782167D" w14:textId="77777777" w:rsidR="002072CB" w:rsidRDefault="00BE0881">
            <w:pPr>
              <w:spacing w:after="0"/>
              <w:rPr>
                <w:rFonts w:ascii="Verdana" w:eastAsia="Calibri" w:hAnsi="Verdana"/>
                <w:sz w:val="18"/>
                <w:szCs w:val="18"/>
                <w:lang w:val="en-GB"/>
              </w:rPr>
            </w:pPr>
            <w:proofErr w:type="spellStart"/>
            <w:r>
              <w:rPr>
                <w:rFonts w:ascii="Verdana" w:eastAsia="Calibri" w:hAnsi="Verdana"/>
                <w:sz w:val="18"/>
                <w:szCs w:val="18"/>
                <w:lang w:val="en-GB"/>
              </w:rPr>
              <w:t>Fyrfad</w:t>
            </w:r>
            <w:proofErr w:type="spellEnd"/>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4A5A229"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X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14AD655"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F0D7A1B" w14:textId="77777777" w:rsidR="002072CB" w:rsidRDefault="002072CB">
            <w:pPr>
              <w:spacing w:after="0"/>
              <w:rPr>
                <w:rFonts w:ascii="Verdana" w:eastAsia="Calibri" w:hAnsi="Verdana"/>
                <w:sz w:val="18"/>
                <w:szCs w:val="18"/>
                <w:lang w:val="en-GB"/>
              </w:rPr>
            </w:pPr>
          </w:p>
        </w:tc>
      </w:tr>
      <w:tr w:rsidR="002072CB" w14:paraId="66CCE119"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F661087" w14:textId="77777777" w:rsidR="002072CB" w:rsidRDefault="00BE0881">
            <w:pPr>
              <w:spacing w:after="0"/>
              <w:rPr>
                <w:rFonts w:ascii="Verdana" w:eastAsia="Calibri" w:hAnsi="Verdana"/>
                <w:sz w:val="18"/>
                <w:szCs w:val="18"/>
                <w:lang w:val="en-GB"/>
              </w:rPr>
            </w:pPr>
            <w:proofErr w:type="spellStart"/>
            <w:r>
              <w:rPr>
                <w:rFonts w:ascii="Verdana" w:eastAsia="Calibri" w:hAnsi="Verdana"/>
                <w:sz w:val="18"/>
                <w:szCs w:val="18"/>
                <w:lang w:val="en-GB"/>
              </w:rPr>
              <w:t>Heep</w:t>
            </w:r>
            <w:proofErr w:type="spellEnd"/>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994CC28"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C68EE74"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0909C67" w14:textId="77777777" w:rsidR="002072CB" w:rsidRDefault="002072CB">
            <w:pPr>
              <w:spacing w:after="0"/>
              <w:rPr>
                <w:rFonts w:ascii="Verdana" w:eastAsia="Calibri" w:hAnsi="Verdana"/>
                <w:sz w:val="18"/>
                <w:szCs w:val="18"/>
                <w:lang w:val="en-GB"/>
              </w:rPr>
            </w:pPr>
          </w:p>
        </w:tc>
      </w:tr>
      <w:tr w:rsidR="002072CB" w14:paraId="6E9F2D45"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CE47970"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Hippo’s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413931B"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DFF4F58"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693C953" w14:textId="77777777" w:rsidR="002072CB" w:rsidRDefault="002072CB">
            <w:pPr>
              <w:spacing w:after="0"/>
              <w:rPr>
                <w:rFonts w:ascii="Verdana" w:eastAsia="Calibri" w:hAnsi="Verdana"/>
                <w:sz w:val="18"/>
                <w:szCs w:val="18"/>
                <w:lang w:val="en-GB"/>
              </w:rPr>
            </w:pPr>
          </w:p>
        </w:tc>
      </w:tr>
      <w:tr w:rsidR="002072CB" w14:paraId="1E036C26"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B98B224" w14:textId="77777777" w:rsidR="002072CB" w:rsidRDefault="00BE0881">
            <w:pPr>
              <w:spacing w:after="0"/>
              <w:rPr>
                <w:rFonts w:ascii="Verdana" w:eastAsia="Calibri" w:hAnsi="Verdana"/>
                <w:sz w:val="18"/>
                <w:szCs w:val="18"/>
                <w:lang w:val="en-GB"/>
              </w:rPr>
            </w:pPr>
            <w:proofErr w:type="spellStart"/>
            <w:r>
              <w:rPr>
                <w:rFonts w:ascii="Verdana" w:eastAsia="Calibri" w:hAnsi="Verdana"/>
                <w:sz w:val="18"/>
                <w:szCs w:val="18"/>
                <w:lang w:val="en-GB"/>
              </w:rPr>
              <w:t>Kinran</w:t>
            </w:r>
            <w:proofErr w:type="spellEnd"/>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BF6F581"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C353B65"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13449E4" w14:textId="77777777" w:rsidR="002072CB" w:rsidRDefault="002072CB">
            <w:pPr>
              <w:spacing w:after="0"/>
              <w:rPr>
                <w:rFonts w:ascii="Verdana" w:eastAsia="Calibri" w:hAnsi="Verdana"/>
                <w:sz w:val="18"/>
                <w:szCs w:val="18"/>
                <w:lang w:val="en-GB"/>
              </w:rPr>
            </w:pPr>
          </w:p>
        </w:tc>
      </w:tr>
      <w:tr w:rsidR="002072CB" w14:paraId="4F93032D"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458A9C0" w14:textId="77777777" w:rsidR="002072CB" w:rsidRDefault="00BE0881">
            <w:pPr>
              <w:spacing w:after="0"/>
              <w:rPr>
                <w:rFonts w:ascii="Verdana" w:eastAsia="Calibri" w:hAnsi="Verdana"/>
                <w:sz w:val="18"/>
                <w:szCs w:val="18"/>
                <w:lang w:val="en-GB"/>
              </w:rPr>
            </w:pPr>
            <w:proofErr w:type="spellStart"/>
            <w:r>
              <w:rPr>
                <w:rFonts w:ascii="Verdana" w:eastAsia="Calibri" w:hAnsi="Verdana"/>
                <w:sz w:val="18"/>
                <w:szCs w:val="18"/>
                <w:lang w:val="en-GB"/>
              </w:rPr>
              <w:t>Maaslax</w:t>
            </w:r>
            <w:proofErr w:type="spellEnd"/>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874EA37"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84A140E"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CF008EB" w14:textId="77777777" w:rsidR="002072CB" w:rsidRDefault="002072CB">
            <w:pPr>
              <w:spacing w:after="0"/>
              <w:rPr>
                <w:rFonts w:ascii="Verdana" w:eastAsia="Calibri" w:hAnsi="Verdana"/>
                <w:sz w:val="18"/>
                <w:szCs w:val="18"/>
                <w:lang w:val="en-GB"/>
              </w:rPr>
            </w:pPr>
          </w:p>
        </w:tc>
      </w:tr>
      <w:tr w:rsidR="002072CB" w14:paraId="2D45168E"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5EDAD16" w14:textId="77777777" w:rsidR="002072CB" w:rsidRDefault="00BE0881">
            <w:pPr>
              <w:spacing w:after="0"/>
              <w:rPr>
                <w:rFonts w:ascii="Verdana" w:eastAsia="Calibri" w:hAnsi="Verdana"/>
                <w:sz w:val="18"/>
                <w:szCs w:val="18"/>
                <w:lang w:val="en-GB"/>
              </w:rPr>
            </w:pPr>
            <w:proofErr w:type="spellStart"/>
            <w:r>
              <w:rPr>
                <w:rFonts w:ascii="Verdana" w:eastAsia="Calibri" w:hAnsi="Verdana"/>
                <w:sz w:val="18"/>
                <w:szCs w:val="18"/>
                <w:lang w:val="en-GB"/>
              </w:rPr>
              <w:t>Lagakari</w:t>
            </w:r>
            <w:proofErr w:type="spellEnd"/>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A1619BC"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CE5F49F"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CE661DB" w14:textId="77777777" w:rsidR="002072CB" w:rsidRDefault="002072CB">
            <w:pPr>
              <w:spacing w:after="0"/>
              <w:rPr>
                <w:rFonts w:ascii="Verdana" w:eastAsia="Calibri" w:hAnsi="Verdana"/>
                <w:sz w:val="18"/>
                <w:szCs w:val="18"/>
                <w:lang w:val="en-GB"/>
              </w:rPr>
            </w:pPr>
          </w:p>
        </w:tc>
      </w:tr>
      <w:tr w:rsidR="002072CB" w14:paraId="78DAB90A"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E7F1323"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Let’s Dance!</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C0DFF7A"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00EDC63"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5299F8E" w14:textId="77777777" w:rsidR="002072CB" w:rsidRDefault="002072CB">
            <w:pPr>
              <w:spacing w:after="0"/>
              <w:rPr>
                <w:rFonts w:ascii="Verdana" w:eastAsia="Calibri" w:hAnsi="Verdana"/>
                <w:sz w:val="18"/>
                <w:szCs w:val="18"/>
                <w:lang w:val="en-GB"/>
              </w:rPr>
            </w:pPr>
          </w:p>
        </w:tc>
      </w:tr>
      <w:tr w:rsidR="002072CB" w14:paraId="2123C10D"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9F9A625"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Manos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967E0D5"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1295446"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992D5E0" w14:textId="77777777" w:rsidR="002072CB" w:rsidRDefault="002072CB">
            <w:pPr>
              <w:spacing w:after="0"/>
              <w:rPr>
                <w:rFonts w:ascii="Verdana" w:eastAsia="Calibri" w:hAnsi="Verdana"/>
                <w:sz w:val="18"/>
                <w:szCs w:val="18"/>
                <w:lang w:val="en-GB"/>
              </w:rPr>
            </w:pPr>
          </w:p>
        </w:tc>
      </w:tr>
      <w:tr w:rsidR="002072CB" w14:paraId="76557703"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3B1DEEB" w14:textId="77777777" w:rsidR="002072CB" w:rsidRDefault="00BE0881">
            <w:pPr>
              <w:spacing w:after="0"/>
              <w:rPr>
                <w:rFonts w:ascii="Verdana" w:eastAsia="Calibri" w:hAnsi="Verdana"/>
                <w:sz w:val="18"/>
                <w:szCs w:val="18"/>
                <w:lang w:val="en-GB"/>
              </w:rPr>
            </w:pPr>
            <w:proofErr w:type="spellStart"/>
            <w:r>
              <w:rPr>
                <w:rFonts w:ascii="Verdana" w:eastAsia="Calibri" w:hAnsi="Verdana"/>
                <w:sz w:val="18"/>
                <w:szCs w:val="18"/>
                <w:lang w:val="en-GB"/>
              </w:rPr>
              <w:t>Maraboes</w:t>
            </w:r>
            <w:proofErr w:type="spellEnd"/>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9C1DD5A"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D558276"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47ACEA0" w14:textId="77777777" w:rsidR="002072CB" w:rsidRDefault="002072CB">
            <w:pPr>
              <w:spacing w:after="0"/>
              <w:rPr>
                <w:rFonts w:ascii="Verdana" w:eastAsia="Calibri" w:hAnsi="Verdana"/>
                <w:sz w:val="18"/>
                <w:szCs w:val="18"/>
                <w:lang w:val="en-GB"/>
              </w:rPr>
            </w:pPr>
          </w:p>
        </w:tc>
      </w:tr>
      <w:tr w:rsidR="002072CB" w14:paraId="47549AC6"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7C39258"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Mas </w:t>
            </w:r>
            <w:proofErr w:type="spellStart"/>
            <w:r>
              <w:rPr>
                <w:rFonts w:ascii="Verdana" w:eastAsia="Calibri" w:hAnsi="Verdana"/>
                <w:sz w:val="18"/>
                <w:szCs w:val="18"/>
                <w:lang w:val="en-GB"/>
              </w:rPr>
              <w:t>Incontro</w:t>
            </w:r>
            <w:proofErr w:type="spellEnd"/>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4D2154F"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A883B48"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7573337" w14:textId="77777777" w:rsidR="002072CB" w:rsidRDefault="002072CB">
            <w:pPr>
              <w:spacing w:after="0"/>
              <w:rPr>
                <w:rFonts w:ascii="Verdana" w:eastAsia="Calibri" w:hAnsi="Verdana"/>
                <w:sz w:val="18"/>
                <w:szCs w:val="18"/>
                <w:lang w:val="en-GB"/>
              </w:rPr>
            </w:pPr>
          </w:p>
        </w:tc>
      </w:tr>
      <w:tr w:rsidR="002072CB" w14:paraId="0A7F1879"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3C276F3"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DBSV</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659F3AA"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3E57AC0"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5A30837"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r>
      <w:tr w:rsidR="002072CB" w14:paraId="16F4FEA4"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8DAA26A"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Stennis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69588CA"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1AD5D6A"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2E56F8A"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X </w:t>
            </w:r>
          </w:p>
        </w:tc>
      </w:tr>
      <w:tr w:rsidR="002072CB" w14:paraId="1B3BF0FE"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FD99692"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Tiburon</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9723355"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D282AFB"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905B69F"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r>
      <w:tr w:rsidR="002072CB" w14:paraId="193CF4E4"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5990415"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Saurus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A3E823B"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B16DACB"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6D44A8F" w14:textId="77777777" w:rsidR="002072CB" w:rsidRDefault="002072CB">
            <w:pPr>
              <w:spacing w:after="0"/>
              <w:rPr>
                <w:rFonts w:ascii="Verdana" w:eastAsia="Calibri" w:hAnsi="Verdana"/>
                <w:sz w:val="18"/>
                <w:szCs w:val="18"/>
                <w:lang w:val="en-GB"/>
              </w:rPr>
            </w:pPr>
          </w:p>
        </w:tc>
      </w:tr>
      <w:tr w:rsidR="002072CB" w14:paraId="2CF37924"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28B975C" w14:textId="77777777" w:rsidR="002072CB" w:rsidRDefault="00BE0881">
            <w:pPr>
              <w:spacing w:after="0"/>
              <w:rPr>
                <w:rFonts w:ascii="Verdana" w:eastAsia="Calibri" w:hAnsi="Verdana"/>
                <w:sz w:val="18"/>
                <w:szCs w:val="18"/>
                <w:lang w:val="en-GB"/>
              </w:rPr>
            </w:pPr>
            <w:proofErr w:type="spellStart"/>
            <w:r>
              <w:rPr>
                <w:rFonts w:ascii="Verdana" w:eastAsia="Calibri" w:hAnsi="Verdana"/>
                <w:sz w:val="18"/>
                <w:szCs w:val="18"/>
                <w:lang w:val="en-GB"/>
              </w:rPr>
              <w:t>MaasSAC</w:t>
            </w:r>
            <w:proofErr w:type="spellEnd"/>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03A77AB"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E0DAD64"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DC1C01A" w14:textId="77777777" w:rsidR="002072CB" w:rsidRDefault="002072CB">
            <w:pPr>
              <w:spacing w:after="0"/>
              <w:rPr>
                <w:rFonts w:ascii="Verdana" w:eastAsia="Calibri" w:hAnsi="Verdana"/>
                <w:sz w:val="18"/>
                <w:szCs w:val="18"/>
                <w:lang w:val="en-GB"/>
              </w:rPr>
            </w:pPr>
          </w:p>
        </w:tc>
      </w:tr>
      <w:tr w:rsidR="002072CB" w14:paraId="2824B900"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37B2FCD"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Uros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7E57727"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9190F66"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1709C31"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r>
      <w:tr w:rsidR="002072CB" w14:paraId="1866A888"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3DA0D7E"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Dutch Mountains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F44621A"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D747CA6"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8DEDA39"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r>
      <w:tr w:rsidR="002072CB" w14:paraId="108BB588"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55C2B92"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MSHC</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C00426D"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X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10126E4"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43DC3C2" w14:textId="77777777" w:rsidR="002072CB" w:rsidRDefault="002072CB">
            <w:pPr>
              <w:spacing w:after="0"/>
              <w:rPr>
                <w:rFonts w:ascii="Verdana" w:eastAsia="Calibri" w:hAnsi="Verdana"/>
                <w:sz w:val="18"/>
                <w:szCs w:val="18"/>
                <w:lang w:val="en-GB"/>
              </w:rPr>
            </w:pPr>
          </w:p>
        </w:tc>
      </w:tr>
      <w:tr w:rsidR="002072CB" w14:paraId="1ABD2C36"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ABFE3E4"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Ferro </w:t>
            </w:r>
            <w:proofErr w:type="spellStart"/>
            <w:r>
              <w:rPr>
                <w:rFonts w:ascii="Verdana" w:eastAsia="Calibri" w:hAnsi="Verdana"/>
                <w:sz w:val="18"/>
                <w:szCs w:val="18"/>
                <w:lang w:val="en-GB"/>
              </w:rPr>
              <w:t>Mosae</w:t>
            </w:r>
            <w:proofErr w:type="spellEnd"/>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E969898"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268AEE0"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5098EEE"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r>
      <w:tr w:rsidR="002072CB" w14:paraId="028C5115"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655CEBC"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Saturnus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4E8E834"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620C790"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294D3C0" w14:textId="77777777" w:rsidR="002072CB" w:rsidRDefault="002072CB">
            <w:pPr>
              <w:spacing w:after="0"/>
              <w:rPr>
                <w:rFonts w:ascii="Verdana" w:eastAsia="Calibri" w:hAnsi="Verdana"/>
                <w:sz w:val="18"/>
                <w:szCs w:val="18"/>
                <w:lang w:val="en-GB"/>
              </w:rPr>
            </w:pPr>
          </w:p>
        </w:tc>
      </w:tr>
      <w:tr w:rsidR="002072CB" w14:paraId="650FC622"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C0F4E6C"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Maastricht Knights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2405D20"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A4187F1"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F08F0EF" w14:textId="77777777" w:rsidR="002072CB" w:rsidRDefault="002072CB">
            <w:pPr>
              <w:spacing w:after="0"/>
              <w:rPr>
                <w:rFonts w:ascii="Verdana" w:eastAsia="Calibri" w:hAnsi="Verdana"/>
                <w:sz w:val="18"/>
                <w:szCs w:val="18"/>
                <w:lang w:val="en-GB"/>
              </w:rPr>
            </w:pPr>
          </w:p>
        </w:tc>
      </w:tr>
      <w:tr w:rsidR="002072CB" w14:paraId="5DB6A005"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930E0DE" w14:textId="77777777" w:rsidR="002072CB" w:rsidRDefault="00BE0881">
            <w:pPr>
              <w:spacing w:after="0"/>
              <w:rPr>
                <w:rFonts w:ascii="Verdana" w:eastAsia="Calibri" w:hAnsi="Verdana"/>
                <w:sz w:val="18"/>
                <w:szCs w:val="18"/>
                <w:lang w:val="en-GB"/>
              </w:rPr>
            </w:pPr>
            <w:proofErr w:type="spellStart"/>
            <w:r>
              <w:rPr>
                <w:rFonts w:ascii="Verdana" w:eastAsia="Calibri" w:hAnsi="Verdana"/>
                <w:sz w:val="18"/>
                <w:szCs w:val="18"/>
                <w:lang w:val="en-GB"/>
              </w:rPr>
              <w:t>Ultimaas</w:t>
            </w:r>
            <w:proofErr w:type="spellEnd"/>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32F684F"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CC1795C"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559B663" w14:textId="77777777" w:rsidR="002072CB" w:rsidRDefault="002072CB">
            <w:pPr>
              <w:spacing w:after="0"/>
              <w:rPr>
                <w:rFonts w:ascii="Verdana" w:eastAsia="Calibri" w:hAnsi="Verdana"/>
                <w:sz w:val="18"/>
                <w:szCs w:val="18"/>
                <w:lang w:val="en-GB"/>
              </w:rPr>
            </w:pPr>
          </w:p>
        </w:tc>
      </w:tr>
      <w:tr w:rsidR="002072CB" w14:paraId="42AE14E1"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225D887"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SGV</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0F07E6C"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X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52EC4BB"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E3E2F6C" w14:textId="77777777" w:rsidR="002072CB" w:rsidRDefault="002072CB">
            <w:pPr>
              <w:spacing w:after="0"/>
              <w:rPr>
                <w:rFonts w:ascii="Verdana" w:eastAsia="Calibri" w:hAnsi="Verdana"/>
                <w:sz w:val="18"/>
                <w:szCs w:val="18"/>
                <w:lang w:val="en-GB"/>
              </w:rPr>
            </w:pPr>
          </w:p>
        </w:tc>
      </w:tr>
      <w:tr w:rsidR="002072CB" w14:paraId="36BACFA7"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B63E2FE"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Cheerleaders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207E94A"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48D8C81"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75541BC8" w14:textId="77777777" w:rsidR="002072CB" w:rsidRDefault="002072CB">
            <w:pPr>
              <w:spacing w:after="0"/>
              <w:rPr>
                <w:rFonts w:ascii="Verdana" w:eastAsia="Calibri" w:hAnsi="Verdana"/>
                <w:sz w:val="18"/>
                <w:szCs w:val="18"/>
                <w:lang w:val="en-GB"/>
              </w:rPr>
            </w:pPr>
          </w:p>
        </w:tc>
      </w:tr>
      <w:tr w:rsidR="002072CB" w14:paraId="56C09150"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7BD0738" w14:textId="77777777" w:rsidR="002072CB" w:rsidRDefault="00BE0881">
            <w:pPr>
              <w:spacing w:after="0"/>
            </w:pPr>
            <w:r>
              <w:rPr>
                <w:rFonts w:ascii="Verdana" w:eastAsia="Calibri" w:hAnsi="Verdana"/>
                <w:sz w:val="18"/>
                <w:szCs w:val="18"/>
                <w:lang w:val="en-GB"/>
              </w:rPr>
              <w:t>Stoked</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9CAC91B"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X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39201E1"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35ECBE3"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 </w:t>
            </w:r>
          </w:p>
        </w:tc>
      </w:tr>
      <w:tr w:rsidR="002072CB" w14:paraId="1A4D0D30"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4939FB3" w14:textId="77777777" w:rsidR="002072CB" w:rsidRDefault="00BE0881">
            <w:pPr>
              <w:spacing w:after="0"/>
            </w:pPr>
            <w:r>
              <w:rPr>
                <w:rFonts w:ascii="Verdana" w:eastAsia="Calibri" w:hAnsi="Verdana"/>
                <w:sz w:val="18"/>
                <w:szCs w:val="18"/>
                <w:lang w:val="en-GB"/>
              </w:rPr>
              <w:t>Squash It Up</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E62769D"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26D1DAE"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F188256"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X </w:t>
            </w:r>
          </w:p>
        </w:tc>
      </w:tr>
      <w:tr w:rsidR="002072CB" w14:paraId="7C6EE795"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8FFAC4D"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Waterproof Students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381D2DA"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X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682B69C"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FA4481B" w14:textId="77777777" w:rsidR="002072CB" w:rsidRDefault="002072CB">
            <w:pPr>
              <w:spacing w:after="0"/>
              <w:rPr>
                <w:rFonts w:ascii="Verdana" w:eastAsia="Calibri" w:hAnsi="Verdana"/>
                <w:sz w:val="18"/>
                <w:szCs w:val="18"/>
                <w:lang w:val="en-GB"/>
              </w:rPr>
            </w:pPr>
          </w:p>
        </w:tc>
      </w:tr>
      <w:tr w:rsidR="002072CB" w14:paraId="66B15B9E"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5B72CAD"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Wild Cats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F39B1E8"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036AC895"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29DB18E" w14:textId="77777777" w:rsidR="002072CB" w:rsidRDefault="002072CB">
            <w:pPr>
              <w:spacing w:after="0"/>
              <w:rPr>
                <w:rFonts w:ascii="Verdana" w:eastAsia="Calibri" w:hAnsi="Verdana"/>
                <w:sz w:val="18"/>
                <w:szCs w:val="18"/>
                <w:lang w:val="en-GB"/>
              </w:rPr>
            </w:pPr>
          </w:p>
        </w:tc>
      </w:tr>
      <w:tr w:rsidR="002072CB" w14:paraId="7B89A265"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D149DBB"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Cactus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AF3E6E6"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9EDE8D5"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70A2712" w14:textId="77777777" w:rsidR="002072CB" w:rsidRDefault="002072CB">
            <w:pPr>
              <w:spacing w:after="0"/>
              <w:rPr>
                <w:rFonts w:ascii="Verdana" w:eastAsia="Calibri" w:hAnsi="Verdana"/>
                <w:sz w:val="18"/>
                <w:szCs w:val="18"/>
                <w:lang w:val="en-GB"/>
              </w:rPr>
            </w:pPr>
          </w:p>
        </w:tc>
      </w:tr>
      <w:tr w:rsidR="002072CB" w14:paraId="7A33687B"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A27FA1E" w14:textId="77777777" w:rsidR="002072CB" w:rsidRDefault="00BE0881">
            <w:pPr>
              <w:spacing w:after="0"/>
              <w:rPr>
                <w:rFonts w:ascii="Verdana" w:eastAsia="Calibri" w:hAnsi="Verdana"/>
                <w:sz w:val="18"/>
                <w:szCs w:val="18"/>
                <w:lang w:val="en-GB"/>
              </w:rPr>
            </w:pPr>
            <w:proofErr w:type="spellStart"/>
            <w:r>
              <w:rPr>
                <w:rFonts w:ascii="Verdana" w:eastAsia="Calibri" w:hAnsi="Verdana"/>
                <w:sz w:val="18"/>
                <w:szCs w:val="18"/>
                <w:lang w:val="en-GB"/>
              </w:rPr>
              <w:t>Peritan</w:t>
            </w:r>
            <w:proofErr w:type="spellEnd"/>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AB353CD"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X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6CA29F76"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35CC505A" w14:textId="77777777" w:rsidR="002072CB" w:rsidRDefault="002072CB">
            <w:pPr>
              <w:spacing w:after="0"/>
              <w:rPr>
                <w:rFonts w:ascii="Verdana" w:eastAsia="Calibri" w:hAnsi="Verdana"/>
                <w:sz w:val="18"/>
                <w:szCs w:val="18"/>
                <w:lang w:val="en-GB"/>
              </w:rPr>
            </w:pPr>
          </w:p>
        </w:tc>
      </w:tr>
      <w:tr w:rsidR="002072CB" w14:paraId="12BF4968"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13C2415"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Maastricht Gaels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B40F49A"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5F4698D"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2C820324" w14:textId="77777777" w:rsidR="002072CB" w:rsidRDefault="002072CB">
            <w:pPr>
              <w:spacing w:after="0"/>
              <w:rPr>
                <w:rFonts w:ascii="Verdana" w:eastAsia="Calibri" w:hAnsi="Verdana"/>
                <w:sz w:val="18"/>
                <w:szCs w:val="18"/>
                <w:lang w:val="en-GB"/>
              </w:rPr>
            </w:pPr>
          </w:p>
        </w:tc>
      </w:tr>
      <w:tr w:rsidR="002072CB" w14:paraId="119B6E31" w14:textId="77777777">
        <w:tblPrEx>
          <w:tblCellMar>
            <w:top w:w="0" w:type="dxa"/>
            <w:bottom w:w="0" w:type="dxa"/>
          </w:tblCellMar>
        </w:tblPrEx>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4F6FDFA4"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UM Chess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11E36DA6"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CF22F54" w14:textId="77777777" w:rsidR="002072CB" w:rsidRDefault="002072CB">
            <w:pPr>
              <w:spacing w:after="0"/>
              <w:rPr>
                <w:rFonts w:ascii="Verdana" w:eastAsia="Calibri" w:hAnsi="Verdana"/>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98" w:type="dxa"/>
            </w:tcMar>
          </w:tcPr>
          <w:p w14:paraId="520E81EE" w14:textId="77777777" w:rsidR="002072CB" w:rsidRDefault="00BE0881">
            <w:pPr>
              <w:spacing w:after="0"/>
              <w:rPr>
                <w:rFonts w:ascii="Verdana" w:eastAsia="Calibri" w:hAnsi="Verdana"/>
                <w:sz w:val="18"/>
                <w:szCs w:val="18"/>
                <w:lang w:val="en-GB"/>
              </w:rPr>
            </w:pPr>
            <w:r>
              <w:rPr>
                <w:rFonts w:ascii="Verdana" w:eastAsia="Calibri" w:hAnsi="Verdana"/>
                <w:sz w:val="18"/>
                <w:szCs w:val="18"/>
                <w:lang w:val="en-GB"/>
              </w:rPr>
              <w:t xml:space="preserve">X </w:t>
            </w:r>
          </w:p>
        </w:tc>
      </w:tr>
    </w:tbl>
    <w:p w14:paraId="12DF0267" w14:textId="77777777" w:rsidR="002072CB" w:rsidRDefault="002072CB">
      <w:pPr>
        <w:rPr>
          <w:rFonts w:ascii="Verdana" w:hAnsi="Verdana"/>
          <w:sz w:val="18"/>
          <w:szCs w:val="18"/>
          <w:lang w:val="en-GB"/>
        </w:rPr>
      </w:pPr>
    </w:p>
    <w:p w14:paraId="106BF087" w14:textId="77777777" w:rsidR="002072CB" w:rsidRDefault="002072CB">
      <w:pPr>
        <w:spacing w:line="256" w:lineRule="auto"/>
        <w:rPr>
          <w:lang w:val="en-GB"/>
        </w:rPr>
      </w:pPr>
    </w:p>
    <w:p w14:paraId="17F72CFC" w14:textId="77777777" w:rsidR="002072CB" w:rsidRDefault="00BE0881">
      <w:pPr>
        <w:pStyle w:val="Heading2"/>
        <w:numPr>
          <w:ilvl w:val="1"/>
          <w:numId w:val="1"/>
        </w:numPr>
        <w:rPr>
          <w:lang w:val="en-GB"/>
        </w:rPr>
      </w:pPr>
      <w:bookmarkStart w:id="8" w:name="_Toc178519631"/>
      <w:r>
        <w:rPr>
          <w:lang w:val="en-GB"/>
        </w:rPr>
        <w:t xml:space="preserve">The </w:t>
      </w:r>
      <w:r>
        <w:rPr>
          <w:lang w:val="en-GB"/>
        </w:rPr>
        <w:t>National Student Sports Council (SSN)</w:t>
      </w:r>
      <w:bookmarkEnd w:id="8"/>
    </w:p>
    <w:p w14:paraId="00856D08" w14:textId="77777777" w:rsidR="002072CB" w:rsidRDefault="00BE0881">
      <w:pPr>
        <w:rPr>
          <w:lang w:val="en-GB"/>
        </w:rPr>
      </w:pPr>
      <w:r>
        <w:rPr>
          <w:lang w:val="en-GB"/>
        </w:rPr>
        <w:t>The National Student Sports Council (SSN) is the national organization for student sports. SSN is an umbrella organization for all sports councils, and promotes and coordinates student sports interests on the national and international level. Besides this, SSN has a collaboration with Municipal Student Consultation (ISO), which belongs to the largest national organizations promoting interests of student sport. Moreover, SSN is a member of the European Coordinating Student Sports Organization (EUSA) and of t</w:t>
      </w:r>
      <w:r>
        <w:rPr>
          <w:lang w:val="en-GB"/>
        </w:rPr>
        <w:t>he International University Sports Federation (FISU), the organization that coordinates student sports worldwide. Furthermore, SSN is the only organization in The Netherlands who can grant Dutch Student Championships (NSKs).</w:t>
      </w:r>
    </w:p>
    <w:p w14:paraId="19B48933" w14:textId="77777777" w:rsidR="002072CB" w:rsidRDefault="00BE0881">
      <w:pPr>
        <w:spacing w:line="240" w:lineRule="auto"/>
      </w:pPr>
      <w:r>
        <w:rPr>
          <w:lang w:val="en-GB"/>
        </w:rPr>
        <w:t>Contact SSN by e-mail via</w:t>
      </w:r>
      <w:r>
        <w:rPr>
          <w:lang w:val="en-GB"/>
        </w:rPr>
        <w:tab/>
      </w:r>
      <w:hyperlink r:id="rId66" w:history="1">
        <w:r>
          <w:rPr>
            <w:rStyle w:val="Hyperlink"/>
            <w:lang w:val="en-GB"/>
          </w:rPr>
          <w:t>info@studentensport.nl</w:t>
        </w:r>
      </w:hyperlink>
      <w:r>
        <w:rPr>
          <w:lang w:val="en-GB"/>
        </w:rPr>
        <w:t xml:space="preserve"> </w:t>
      </w:r>
    </w:p>
    <w:p w14:paraId="3E003355" w14:textId="77777777" w:rsidR="002072CB" w:rsidRDefault="00BE0881">
      <w:r>
        <w:rPr>
          <w:lang w:val="en-GB"/>
        </w:rPr>
        <w:t>The SSN website is</w:t>
      </w:r>
      <w:r>
        <w:rPr>
          <w:lang w:val="en-GB"/>
        </w:rPr>
        <w:tab/>
      </w:r>
      <w:r>
        <w:rPr>
          <w:lang w:val="en-GB"/>
        </w:rPr>
        <w:tab/>
      </w:r>
      <w:hyperlink r:id="rId67" w:history="1">
        <w:r>
          <w:rPr>
            <w:rStyle w:val="Hyperlink"/>
            <w:lang w:val="en-GB"/>
          </w:rPr>
          <w:t>www.studentensport.nl</w:t>
        </w:r>
      </w:hyperlink>
      <w:r>
        <w:rPr>
          <w:lang w:val="en-GB"/>
        </w:rPr>
        <w:t xml:space="preserve"> </w:t>
      </w:r>
    </w:p>
    <w:p w14:paraId="28BE2600" w14:textId="77777777" w:rsidR="002072CB" w:rsidRDefault="00BE0881">
      <w:pPr>
        <w:pStyle w:val="Heading2"/>
        <w:numPr>
          <w:ilvl w:val="1"/>
          <w:numId w:val="1"/>
        </w:numPr>
        <w:rPr>
          <w:lang w:val="en-GB"/>
        </w:rPr>
      </w:pPr>
      <w:bookmarkStart w:id="9" w:name="_Toc178519632"/>
      <w:r>
        <w:rPr>
          <w:lang w:val="en-GB"/>
        </w:rPr>
        <w:t>Sport accommodations</w:t>
      </w:r>
      <w:bookmarkEnd w:id="9"/>
    </w:p>
    <w:p w14:paraId="21C48F31" w14:textId="77777777" w:rsidR="002072CB" w:rsidRDefault="00BE0881">
      <w:pPr>
        <w:rPr>
          <w:lang w:val="en-GB"/>
        </w:rPr>
      </w:pPr>
      <w:r>
        <w:rPr>
          <w:lang w:val="en-GB"/>
        </w:rPr>
        <w:t xml:space="preserve">Most SSAs that practice indoor-sports use the University Sports Centre. Maastricht Sport (municipality Maastricht) provides most of the other sport accommodations. An agreement about training hours and competitions is </w:t>
      </w:r>
      <w:r>
        <w:rPr>
          <w:lang w:val="en-GB"/>
        </w:rPr>
        <w:t>included in the contract between UM SPORTS and the SSA.</w:t>
      </w:r>
    </w:p>
    <w:p w14:paraId="0CB5FF54" w14:textId="77777777" w:rsidR="002072CB" w:rsidRDefault="00BE0881">
      <w:pPr>
        <w:rPr>
          <w:lang w:val="en-GB"/>
        </w:rPr>
      </w:pPr>
      <w:r>
        <w:rPr>
          <w:lang w:val="en-GB"/>
        </w:rPr>
        <w:t xml:space="preserve">When an SSA wants to book a municipal sport facility or extra sport accommodation at the USC, it is possible to mail to UM SPORTS for questions and requests. </w:t>
      </w:r>
    </w:p>
    <w:p w14:paraId="3D10F9A8" w14:textId="77777777" w:rsidR="002072CB" w:rsidRDefault="00BE0881">
      <w:pPr>
        <w:rPr>
          <w:lang w:val="en-GB"/>
        </w:rPr>
      </w:pPr>
      <w:r>
        <w:rPr>
          <w:lang w:val="en-GB"/>
        </w:rPr>
        <w:t>For more information, please contact:</w:t>
      </w:r>
    </w:p>
    <w:p w14:paraId="4F466817" w14:textId="77777777" w:rsidR="002072CB" w:rsidRDefault="00BE0881">
      <w:pPr>
        <w:pStyle w:val="ListParagraph"/>
        <w:numPr>
          <w:ilvl w:val="0"/>
          <w:numId w:val="8"/>
        </w:numPr>
        <w:jc w:val="both"/>
      </w:pPr>
      <w:hyperlink r:id="rId68" w:history="1">
        <w:r>
          <w:rPr>
            <w:rStyle w:val="Hyperlink"/>
            <w:lang w:val="en-GB"/>
          </w:rPr>
          <w:t>umsports-facilities@maastrichtuniversity.nl</w:t>
        </w:r>
      </w:hyperlink>
      <w:r>
        <w:rPr>
          <w:lang w:val="en-GB"/>
        </w:rPr>
        <w:t xml:space="preserve"> for requests at the USC</w:t>
      </w:r>
    </w:p>
    <w:p w14:paraId="5B140DD3" w14:textId="77777777" w:rsidR="002072CB" w:rsidRDefault="00BE0881">
      <w:pPr>
        <w:pStyle w:val="ListParagraph"/>
        <w:numPr>
          <w:ilvl w:val="0"/>
          <w:numId w:val="8"/>
        </w:numPr>
        <w:jc w:val="both"/>
      </w:pPr>
      <w:hyperlink r:id="rId69" w:history="1">
        <w:r>
          <w:rPr>
            <w:rStyle w:val="Hyperlink"/>
            <w:lang w:val="en-GB"/>
          </w:rPr>
          <w:t>umsports-ssa@maastrichtuniversity.nl</w:t>
        </w:r>
      </w:hyperlink>
      <w:r>
        <w:rPr>
          <w:lang w:val="en-GB"/>
        </w:rPr>
        <w:t xml:space="preserve"> for requests to Maastricht Sport (municipality)</w:t>
      </w:r>
    </w:p>
    <w:p w14:paraId="2B633ED5" w14:textId="77777777" w:rsidR="002072CB" w:rsidRDefault="00BE0881">
      <w:pPr>
        <w:pStyle w:val="Heading1"/>
        <w:pageBreakBefore/>
        <w:numPr>
          <w:ilvl w:val="0"/>
          <w:numId w:val="1"/>
        </w:numPr>
        <w:rPr>
          <w:lang w:val="en-GB"/>
        </w:rPr>
      </w:pPr>
      <w:bookmarkStart w:id="10" w:name="_Toc178519633"/>
      <w:bookmarkStart w:id="11" w:name="_Ref51700808"/>
      <w:r>
        <w:rPr>
          <w:lang w:val="en-GB"/>
        </w:rPr>
        <w:t>General criteria for an SSA</w:t>
      </w:r>
      <w:bookmarkEnd w:id="10"/>
    </w:p>
    <w:p w14:paraId="196E296E" w14:textId="77777777" w:rsidR="002072CB" w:rsidRDefault="00BE0881">
      <w:pPr>
        <w:rPr>
          <w:lang w:val="en-GB"/>
        </w:rPr>
      </w:pPr>
      <w:r>
        <w:rPr>
          <w:lang w:val="en-GB"/>
        </w:rPr>
        <w:t>Sports Council MUSST distributes different subsidies to support the Student Sports Associations and to stimulate them to get more members. To be eligible for subsidies, regardless of which, Student Sports Associations have to fulfil the following criteria, originating from the MUSST Internal Regulations:</w:t>
      </w:r>
    </w:p>
    <w:p w14:paraId="32380F58" w14:textId="77777777" w:rsidR="002072CB" w:rsidRDefault="00BE0881">
      <w:pPr>
        <w:pStyle w:val="ListParagraph"/>
        <w:numPr>
          <w:ilvl w:val="0"/>
          <w:numId w:val="9"/>
        </w:numPr>
        <w:jc w:val="both"/>
      </w:pPr>
      <w:r>
        <w:rPr>
          <w:lang w:val="en-GB"/>
        </w:rPr>
        <w:t xml:space="preserve">All members of the Student Sports Associations have to be in the possession of a UM SPORTS membership ‘Sports’ or ‘All-in-one’. Note that this has to be a semester of full membership. </w:t>
      </w:r>
      <w:r>
        <w:rPr>
          <w:lang w:val="en-GB"/>
        </w:rPr>
        <w:br/>
      </w:r>
      <w:r>
        <w:rPr>
          <w:b/>
          <w:lang w:val="en-GB"/>
        </w:rPr>
        <w:t>A monthly membership is not sufficient for this purpose.</w:t>
      </w:r>
    </w:p>
    <w:p w14:paraId="2BB16728" w14:textId="77777777" w:rsidR="002072CB" w:rsidRDefault="00BE0881">
      <w:pPr>
        <w:pStyle w:val="ListParagraph"/>
        <w:numPr>
          <w:ilvl w:val="0"/>
          <w:numId w:val="9"/>
        </w:numPr>
        <w:jc w:val="both"/>
        <w:rPr>
          <w:lang w:val="en-GB"/>
        </w:rPr>
      </w:pPr>
      <w:r>
        <w:rPr>
          <w:lang w:val="en-GB"/>
        </w:rPr>
        <w:t>All board members have to be in the possession of a UM SPORTS membership ‘Sports’ or ‘All-in-one’.</w:t>
      </w:r>
    </w:p>
    <w:p w14:paraId="4FCF283F" w14:textId="77777777" w:rsidR="002072CB" w:rsidRDefault="00BE0881">
      <w:pPr>
        <w:pStyle w:val="ListParagraph"/>
        <w:numPr>
          <w:ilvl w:val="0"/>
          <w:numId w:val="9"/>
        </w:numPr>
        <w:jc w:val="both"/>
        <w:rPr>
          <w:lang w:val="en-GB"/>
        </w:rPr>
      </w:pPr>
      <w:r>
        <w:rPr>
          <w:lang w:val="en-GB"/>
        </w:rPr>
        <w:t>The Student Sports Association has to have full legal authorization and has to be registered with the Chamber of Commerce. Both the association and the individual board members must be registered properly.</w:t>
      </w:r>
    </w:p>
    <w:p w14:paraId="5947D400" w14:textId="77777777" w:rsidR="002072CB" w:rsidRDefault="00BE0881">
      <w:pPr>
        <w:pStyle w:val="ListParagraph"/>
        <w:numPr>
          <w:ilvl w:val="0"/>
          <w:numId w:val="9"/>
        </w:numPr>
        <w:jc w:val="both"/>
        <w:rPr>
          <w:lang w:val="en-GB"/>
        </w:rPr>
      </w:pPr>
      <w:r>
        <w:rPr>
          <w:lang w:val="en-GB"/>
        </w:rPr>
        <w:t>The Student Sports Association must be open to all students connected to UM SPORTS</w:t>
      </w:r>
    </w:p>
    <w:p w14:paraId="339CD90B" w14:textId="77777777" w:rsidR="002072CB" w:rsidRDefault="00BE0881">
      <w:pPr>
        <w:pStyle w:val="ListParagraph"/>
        <w:numPr>
          <w:ilvl w:val="0"/>
          <w:numId w:val="9"/>
        </w:numPr>
        <w:jc w:val="both"/>
        <w:rPr>
          <w:lang w:val="en-GB"/>
        </w:rPr>
      </w:pPr>
      <w:r>
        <w:rPr>
          <w:lang w:val="en-GB"/>
        </w:rPr>
        <w:t>The objectives of the Student Sports Association have to be sports-related.</w:t>
      </w:r>
    </w:p>
    <w:p w14:paraId="233F5B0E" w14:textId="77777777" w:rsidR="002072CB" w:rsidRDefault="00BE0881">
      <w:pPr>
        <w:pStyle w:val="ListParagraph"/>
        <w:numPr>
          <w:ilvl w:val="0"/>
          <w:numId w:val="9"/>
        </w:numPr>
        <w:jc w:val="both"/>
        <w:rPr>
          <w:lang w:val="en-GB"/>
        </w:rPr>
      </w:pPr>
      <w:r>
        <w:rPr>
          <w:lang w:val="en-GB"/>
        </w:rPr>
        <w:t>The Student Sports Association must have a clear member-, and financial administration.</w:t>
      </w:r>
    </w:p>
    <w:p w14:paraId="5094FCAE" w14:textId="77777777" w:rsidR="002072CB" w:rsidRDefault="00BE0881">
      <w:pPr>
        <w:pStyle w:val="ListParagraph"/>
        <w:numPr>
          <w:ilvl w:val="0"/>
          <w:numId w:val="9"/>
        </w:numPr>
        <w:jc w:val="both"/>
        <w:rPr>
          <w:lang w:val="en-GB"/>
        </w:rPr>
      </w:pPr>
      <w:r>
        <w:rPr>
          <w:lang w:val="en-GB"/>
        </w:rPr>
        <w:t>The Student Sports Association has to safeguard their continued existence.</w:t>
      </w:r>
    </w:p>
    <w:p w14:paraId="7EAE7BD2" w14:textId="77777777" w:rsidR="002072CB" w:rsidRDefault="00BE0881">
      <w:pPr>
        <w:pStyle w:val="ListParagraph"/>
        <w:numPr>
          <w:ilvl w:val="0"/>
          <w:numId w:val="9"/>
        </w:numPr>
        <w:jc w:val="both"/>
        <w:rPr>
          <w:lang w:val="en-GB"/>
        </w:rPr>
      </w:pPr>
      <w:r>
        <w:rPr>
          <w:lang w:val="en-GB"/>
        </w:rPr>
        <w:t>The membership fee of the Student Sports Association should be reasonable.</w:t>
      </w:r>
    </w:p>
    <w:p w14:paraId="06D1149D" w14:textId="77777777" w:rsidR="002072CB" w:rsidRDefault="00BE0881">
      <w:pPr>
        <w:pStyle w:val="ListParagraph"/>
        <w:numPr>
          <w:ilvl w:val="0"/>
          <w:numId w:val="9"/>
        </w:numPr>
        <w:jc w:val="both"/>
        <w:rPr>
          <w:lang w:val="en-GB"/>
        </w:rPr>
      </w:pPr>
      <w:r>
        <w:rPr>
          <w:lang w:val="en-GB"/>
        </w:rPr>
        <w:t xml:space="preserve">The Student Sports Association must have an annual planning scheme. </w:t>
      </w:r>
    </w:p>
    <w:p w14:paraId="1E107F1D" w14:textId="77777777" w:rsidR="002072CB" w:rsidRDefault="00BE0881">
      <w:pPr>
        <w:pStyle w:val="ListParagraph"/>
        <w:numPr>
          <w:ilvl w:val="0"/>
          <w:numId w:val="9"/>
        </w:numPr>
        <w:jc w:val="both"/>
        <w:rPr>
          <w:lang w:val="en-GB"/>
        </w:rPr>
      </w:pPr>
      <w:r>
        <w:rPr>
          <w:lang w:val="en-GB"/>
        </w:rPr>
        <w:t>The activities organized by the Student Sports Association shall not harm the reputation of Maastricht University, or Maastricht as a student city.</w:t>
      </w:r>
    </w:p>
    <w:p w14:paraId="79E93839" w14:textId="77777777" w:rsidR="002072CB" w:rsidRDefault="00BE0881">
      <w:pPr>
        <w:pStyle w:val="ListParagraph"/>
        <w:numPr>
          <w:ilvl w:val="0"/>
          <w:numId w:val="9"/>
        </w:numPr>
        <w:jc w:val="both"/>
        <w:rPr>
          <w:lang w:val="en-GB"/>
        </w:rPr>
      </w:pPr>
      <w:r>
        <w:rPr>
          <w:lang w:val="en-GB"/>
        </w:rPr>
        <w:t>The Student Sports Association shall join the National Student Championships (NSKs) or other national or international tournaments or events as much as possible.</w:t>
      </w:r>
    </w:p>
    <w:p w14:paraId="031EE7DC" w14:textId="77777777" w:rsidR="002072CB" w:rsidRDefault="00BE0881">
      <w:pPr>
        <w:pStyle w:val="ListParagraph"/>
        <w:numPr>
          <w:ilvl w:val="0"/>
          <w:numId w:val="9"/>
        </w:numPr>
        <w:jc w:val="both"/>
        <w:rPr>
          <w:lang w:val="en-GB"/>
        </w:rPr>
      </w:pPr>
      <w:r>
        <w:rPr>
          <w:lang w:val="en-GB"/>
        </w:rPr>
        <w:t>The Student Sports Association shall represent Maastricht University at NSKs or at other national or international tournaments or events as much as possible.</w:t>
      </w:r>
    </w:p>
    <w:p w14:paraId="53B18DDB" w14:textId="77777777" w:rsidR="002072CB" w:rsidRDefault="00BE0881">
      <w:pPr>
        <w:pStyle w:val="ListParagraph"/>
        <w:numPr>
          <w:ilvl w:val="0"/>
          <w:numId w:val="9"/>
        </w:numPr>
        <w:jc w:val="both"/>
      </w:pPr>
      <w:r>
        <w:rPr>
          <w:lang w:val="en-GB"/>
        </w:rPr>
        <w:t xml:space="preserve">The Student Sports Association must actively contribute to the organization of activities that improve student sports, e.g. </w:t>
      </w:r>
      <w:r>
        <w:rPr>
          <w:rFonts w:cs="Calibri"/>
          <w:lang w:val="en-GB"/>
        </w:rPr>
        <w:t>practices</w:t>
      </w:r>
      <w:r>
        <w:rPr>
          <w:rStyle w:val="cf01"/>
          <w:rFonts w:ascii="Calibri" w:hAnsi="Calibri" w:cs="Calibri"/>
          <w:sz w:val="22"/>
          <w:szCs w:val="22"/>
          <w:lang w:val="en-GB"/>
        </w:rPr>
        <w:t>, tournaments, competition.</w:t>
      </w:r>
      <w:r>
        <w:rPr>
          <w:rStyle w:val="cf01"/>
          <w:lang w:val="en-GB"/>
        </w:rPr>
        <w:t xml:space="preserve"> </w:t>
      </w:r>
    </w:p>
    <w:p w14:paraId="5D9BE778" w14:textId="77777777" w:rsidR="002072CB" w:rsidRDefault="00BE0881">
      <w:pPr>
        <w:pStyle w:val="ListParagraph"/>
        <w:numPr>
          <w:ilvl w:val="0"/>
          <w:numId w:val="9"/>
        </w:numPr>
        <w:jc w:val="both"/>
        <w:rPr>
          <w:lang w:val="en-GB"/>
        </w:rPr>
      </w:pPr>
      <w:r>
        <w:rPr>
          <w:lang w:val="en-GB"/>
        </w:rPr>
        <w:t>The Student Sports Association must be present at the mandatory MUSST meetings.</w:t>
      </w:r>
    </w:p>
    <w:p w14:paraId="410BE06D" w14:textId="77777777" w:rsidR="002072CB" w:rsidRDefault="00BE0881">
      <w:pPr>
        <w:pStyle w:val="ListParagraph"/>
        <w:numPr>
          <w:ilvl w:val="0"/>
          <w:numId w:val="9"/>
        </w:numPr>
        <w:jc w:val="both"/>
      </w:pPr>
      <w:r>
        <w:rPr>
          <w:lang w:val="en-GB"/>
        </w:rPr>
        <w:t xml:space="preserve">The Student Sports Association is responsible for the up to date membership list in </w:t>
      </w:r>
      <w:proofErr w:type="spellStart"/>
      <w:r>
        <w:rPr>
          <w:lang w:val="en-GB"/>
        </w:rPr>
        <w:t>MyUSC</w:t>
      </w:r>
      <w:proofErr w:type="spellEnd"/>
      <w:r>
        <w:rPr>
          <w:lang w:val="en-GB"/>
        </w:rPr>
        <w:t xml:space="preserve"> as per the </w:t>
      </w:r>
      <w:r>
        <w:rPr>
          <w:b/>
          <w:lang w:val="en-GB"/>
        </w:rPr>
        <w:t>8</w:t>
      </w:r>
      <w:r>
        <w:rPr>
          <w:b/>
          <w:vertAlign w:val="superscript"/>
          <w:lang w:val="en-GB"/>
        </w:rPr>
        <w:t>th</w:t>
      </w:r>
      <w:r>
        <w:rPr>
          <w:b/>
          <w:lang w:val="en-GB"/>
        </w:rPr>
        <w:t xml:space="preserve"> of October, as well as the 1</w:t>
      </w:r>
      <w:r>
        <w:rPr>
          <w:b/>
          <w:vertAlign w:val="superscript"/>
          <w:lang w:val="en-GB"/>
        </w:rPr>
        <w:t>st</w:t>
      </w:r>
      <w:r>
        <w:rPr>
          <w:b/>
          <w:lang w:val="en-GB"/>
        </w:rPr>
        <w:t xml:space="preserve"> of every subsequent month</w:t>
      </w:r>
      <w:r>
        <w:rPr>
          <w:lang w:val="en-GB"/>
        </w:rPr>
        <w:t xml:space="preserve">. </w:t>
      </w:r>
    </w:p>
    <w:p w14:paraId="7FAD9CC5" w14:textId="77777777" w:rsidR="002072CB" w:rsidRDefault="00BE0881">
      <w:pPr>
        <w:pStyle w:val="ListParagraph"/>
        <w:numPr>
          <w:ilvl w:val="0"/>
          <w:numId w:val="9"/>
        </w:numPr>
        <w:jc w:val="both"/>
        <w:rPr>
          <w:lang w:val="en-GB"/>
        </w:rPr>
      </w:pPr>
      <w:r>
        <w:rPr>
          <w:lang w:val="en-GB"/>
        </w:rPr>
        <w:t>When a SSA meets these requirements, MUSST distributes two different subsidies:</w:t>
      </w:r>
    </w:p>
    <w:p w14:paraId="42643657" w14:textId="77777777" w:rsidR="002072CB" w:rsidRDefault="00BE0881">
      <w:pPr>
        <w:pStyle w:val="ListParagraph"/>
        <w:numPr>
          <w:ilvl w:val="0"/>
          <w:numId w:val="10"/>
        </w:numPr>
        <w:jc w:val="both"/>
        <w:rPr>
          <w:lang w:val="en-GB"/>
        </w:rPr>
      </w:pPr>
      <w:r>
        <w:rPr>
          <w:lang w:val="en-GB"/>
        </w:rPr>
        <w:t>Regular subsidy: material, sports activities (competition, tournament, transportation), team wear and bonus subsidy.</w:t>
      </w:r>
    </w:p>
    <w:p w14:paraId="19857C5A" w14:textId="77777777" w:rsidR="002072CB" w:rsidRDefault="00BE0881">
      <w:pPr>
        <w:pStyle w:val="ListParagraph"/>
        <w:numPr>
          <w:ilvl w:val="0"/>
          <w:numId w:val="10"/>
        </w:numPr>
        <w:spacing w:line="256" w:lineRule="auto"/>
        <w:rPr>
          <w:lang w:val="en-GB"/>
        </w:rPr>
      </w:pPr>
      <w:r>
        <w:rPr>
          <w:lang w:val="en-GB"/>
        </w:rPr>
        <w:t>Subsidy for the organization of events.</w:t>
      </w:r>
    </w:p>
    <w:p w14:paraId="31004CE2" w14:textId="77777777" w:rsidR="002072CB" w:rsidRDefault="00BE0881">
      <w:pPr>
        <w:pStyle w:val="Heading1"/>
        <w:pageBreakBefore/>
        <w:numPr>
          <w:ilvl w:val="0"/>
          <w:numId w:val="1"/>
        </w:numPr>
        <w:rPr>
          <w:lang w:val="en-GB"/>
        </w:rPr>
      </w:pPr>
      <w:bookmarkStart w:id="12" w:name="_Toc178519634"/>
      <w:r>
        <w:rPr>
          <w:lang w:val="en-GB"/>
        </w:rPr>
        <w:t>Subsidies</w:t>
      </w:r>
      <w:bookmarkEnd w:id="11"/>
      <w:bookmarkEnd w:id="12"/>
      <w:r>
        <w:rPr>
          <w:lang w:val="en-GB"/>
        </w:rPr>
        <w:br/>
      </w:r>
    </w:p>
    <w:p w14:paraId="739238D0" w14:textId="77777777" w:rsidR="002072CB" w:rsidRDefault="00BE0881">
      <w:pPr>
        <w:pStyle w:val="Heading2"/>
        <w:numPr>
          <w:ilvl w:val="1"/>
          <w:numId w:val="1"/>
        </w:numPr>
        <w:rPr>
          <w:lang w:val="en-GB"/>
        </w:rPr>
      </w:pPr>
      <w:bookmarkStart w:id="13" w:name="_Toc178519635"/>
      <w:r>
        <w:rPr>
          <w:lang w:val="en-GB"/>
        </w:rPr>
        <w:t>Regular subsidies</w:t>
      </w:r>
      <w:bookmarkEnd w:id="13"/>
    </w:p>
    <w:p w14:paraId="4B9A850A" w14:textId="77777777" w:rsidR="002072CB" w:rsidRDefault="00BE0881">
      <w:r>
        <w:rPr>
          <w:lang w:val="en-GB"/>
        </w:rPr>
        <w:t xml:space="preserve">The regular subsidies are intended to support the Student Sports </w:t>
      </w:r>
      <w:r>
        <w:rPr>
          <w:lang w:val="en-GB"/>
        </w:rPr>
        <w:t>Associations and their sports-related activities. Sports Council MUSST grants this subsidy to all Student Sports Associations each year. On the website of the MUSST (</w:t>
      </w:r>
      <w:hyperlink r:id="rId70" w:history="1">
        <w:r>
          <w:rPr>
            <w:rStyle w:val="Hyperlink"/>
            <w:lang w:val="en-GB"/>
          </w:rPr>
          <w:t>www.musst.nl</w:t>
        </w:r>
      </w:hyperlink>
      <w:r>
        <w:rPr>
          <w:lang w:val="en-GB"/>
        </w:rPr>
        <w:t xml:space="preserve">), you can download a form that will help you requesting the regular subsidy. </w:t>
      </w:r>
    </w:p>
    <w:p w14:paraId="01EEA5AE" w14:textId="77777777" w:rsidR="002072CB" w:rsidRDefault="00BE0881">
      <w:pPr>
        <w:pStyle w:val="Heading4"/>
        <w:rPr>
          <w:lang w:val="en-GB"/>
        </w:rPr>
      </w:pPr>
      <w:bookmarkStart w:id="14" w:name="_Reguliere_subsidieaanvraag"/>
      <w:bookmarkEnd w:id="14"/>
      <w:r>
        <w:rPr>
          <w:lang w:val="en-GB"/>
        </w:rPr>
        <w:t>Establishing the regular subsidy</w:t>
      </w:r>
    </w:p>
    <w:p w14:paraId="3B56BDE8" w14:textId="77777777" w:rsidR="002072CB" w:rsidRDefault="00BE0881">
      <w:pPr>
        <w:rPr>
          <w:lang w:val="en-GB"/>
        </w:rPr>
      </w:pPr>
      <w:r>
        <w:rPr>
          <w:lang w:val="en-GB"/>
        </w:rPr>
        <w:t>The amount of regular subsidy that an SSA will receive is based on four factors:</w:t>
      </w:r>
    </w:p>
    <w:p w14:paraId="09C041E2" w14:textId="77777777" w:rsidR="002072CB" w:rsidRDefault="00BE0881">
      <w:pPr>
        <w:pStyle w:val="ListParagraph"/>
        <w:numPr>
          <w:ilvl w:val="0"/>
          <w:numId w:val="11"/>
        </w:numPr>
        <w:jc w:val="both"/>
        <w:rPr>
          <w:lang w:val="en-GB"/>
        </w:rPr>
      </w:pPr>
      <w:r>
        <w:rPr>
          <w:lang w:val="en-GB"/>
        </w:rPr>
        <w:t xml:space="preserve">Subsidy for participating in sports activities: league-participation, tournament participation and transportation </w:t>
      </w:r>
    </w:p>
    <w:p w14:paraId="2FAC21FE" w14:textId="77777777" w:rsidR="002072CB" w:rsidRDefault="00BE0881">
      <w:pPr>
        <w:pStyle w:val="ListParagraph"/>
        <w:numPr>
          <w:ilvl w:val="0"/>
          <w:numId w:val="11"/>
        </w:numPr>
        <w:jc w:val="both"/>
        <w:rPr>
          <w:lang w:val="en-GB"/>
        </w:rPr>
      </w:pPr>
      <w:r>
        <w:rPr>
          <w:lang w:val="en-GB"/>
        </w:rPr>
        <w:t>Subsidy for materials</w:t>
      </w:r>
    </w:p>
    <w:p w14:paraId="79A0CB29" w14:textId="77777777" w:rsidR="002072CB" w:rsidRDefault="00BE0881">
      <w:pPr>
        <w:pStyle w:val="ListParagraph"/>
        <w:numPr>
          <w:ilvl w:val="0"/>
          <w:numId w:val="11"/>
        </w:numPr>
        <w:jc w:val="both"/>
        <w:rPr>
          <w:lang w:val="en-GB"/>
        </w:rPr>
      </w:pPr>
      <w:r>
        <w:rPr>
          <w:lang w:val="en-GB"/>
        </w:rPr>
        <w:t>Subsidy for team-wear</w:t>
      </w:r>
    </w:p>
    <w:p w14:paraId="289EE573" w14:textId="77777777" w:rsidR="002072CB" w:rsidRDefault="00BE0881">
      <w:pPr>
        <w:pStyle w:val="ListParagraph"/>
        <w:numPr>
          <w:ilvl w:val="0"/>
          <w:numId w:val="11"/>
        </w:numPr>
        <w:jc w:val="both"/>
        <w:rPr>
          <w:lang w:val="en-GB"/>
        </w:rPr>
      </w:pPr>
      <w:r>
        <w:rPr>
          <w:lang w:val="en-GB"/>
        </w:rPr>
        <w:t>Bonus subsidy</w:t>
      </w:r>
    </w:p>
    <w:p w14:paraId="72D52280" w14:textId="77777777" w:rsidR="002072CB" w:rsidRDefault="00BE0881">
      <w:pPr>
        <w:rPr>
          <w:lang w:val="en-GB"/>
        </w:rPr>
      </w:pPr>
      <w:r>
        <w:rPr>
          <w:lang w:val="en-GB"/>
        </w:rPr>
        <w:t>These subsidies are granted based on different guidelines. This chapter explains all subsidies separately. The SSA will receive the money around July (of next year).</w:t>
      </w:r>
    </w:p>
    <w:p w14:paraId="75996B67" w14:textId="77777777" w:rsidR="002072CB" w:rsidRDefault="002072CB">
      <w:pPr>
        <w:pStyle w:val="Heading4"/>
        <w:rPr>
          <w:lang w:val="en-GB"/>
        </w:rPr>
      </w:pPr>
    </w:p>
    <w:p w14:paraId="19BA45A2" w14:textId="77777777" w:rsidR="002072CB" w:rsidRDefault="00BE0881">
      <w:pPr>
        <w:pStyle w:val="Heading4"/>
        <w:rPr>
          <w:lang w:val="en-GB"/>
        </w:rPr>
      </w:pPr>
      <w:r>
        <w:rPr>
          <w:lang w:val="en-GB"/>
        </w:rPr>
        <w:t>Subsidy for participation in sports activities (competitions, tournaments, transportations)</w:t>
      </w:r>
    </w:p>
    <w:p w14:paraId="1A0E0B08" w14:textId="77777777" w:rsidR="002072CB" w:rsidRDefault="00BE0881">
      <w:pPr>
        <w:rPr>
          <w:lang w:val="en-GB"/>
        </w:rPr>
      </w:pPr>
      <w:r>
        <w:rPr>
          <w:lang w:val="en-GB"/>
        </w:rPr>
        <w:t xml:space="preserve">This subsidy is partially new this year. MUSST and UM Sports want to stimulate that more members will participate in tournaments and competitions. For this subsidy, we ask associations to predict what the costs for these tournaments and competition and for transportation will be. </w:t>
      </w:r>
    </w:p>
    <w:p w14:paraId="27C9E7B5" w14:textId="77777777" w:rsidR="002072CB" w:rsidRDefault="00BE0881">
      <w:pPr>
        <w:rPr>
          <w:lang w:val="en-GB"/>
        </w:rPr>
      </w:pPr>
      <w:r>
        <w:rPr>
          <w:lang w:val="en-GB"/>
        </w:rPr>
        <w:t>Note that this subsidy does not apply to the SSA’s regular practices.</w:t>
      </w:r>
    </w:p>
    <w:p w14:paraId="07CACE45" w14:textId="77777777" w:rsidR="002072CB" w:rsidRDefault="00BE0881">
      <w:r>
        <w:rPr>
          <w:lang w:val="en-GB"/>
        </w:rPr>
        <w:t xml:space="preserve">Sports Council MUSST will, </w:t>
      </w:r>
      <w:r>
        <w:rPr>
          <w:rStyle w:val="IntenseEmphasis"/>
          <w:lang w:val="en-GB"/>
        </w:rPr>
        <w:t>when possible</w:t>
      </w:r>
      <w:r>
        <w:rPr>
          <w:lang w:val="en-GB"/>
        </w:rPr>
        <w:t xml:space="preserve">, partially compensate for the costs of subscription of teams or members of Student Sports Associations in competitions and tournaments (because this is the first year we do it this way, we aim for a range of 40 – 80%). The subsidy supports athletes in joining sports activities without them having high financial charges. </w:t>
      </w:r>
    </w:p>
    <w:p w14:paraId="0A57D36F" w14:textId="77777777" w:rsidR="002072CB" w:rsidRDefault="00BE0881">
      <w:pPr>
        <w:rPr>
          <w:lang w:val="en-GB"/>
        </w:rPr>
      </w:pPr>
      <w:r>
        <w:rPr>
          <w:lang w:val="en-GB"/>
        </w:rPr>
        <w:t>For transportation we want to subsidize per person per kilometre with a total budget of €10.000,-</w:t>
      </w:r>
    </w:p>
    <w:tbl>
      <w:tblPr>
        <w:tblW w:w="3840" w:type="dxa"/>
        <w:tblCellMar>
          <w:left w:w="10" w:type="dxa"/>
          <w:right w:w="10" w:type="dxa"/>
        </w:tblCellMar>
        <w:tblLook w:val="04A0" w:firstRow="1" w:lastRow="0" w:firstColumn="1" w:lastColumn="0" w:noHBand="0" w:noVBand="1"/>
      </w:tblPr>
      <w:tblGrid>
        <w:gridCol w:w="2480"/>
        <w:gridCol w:w="1360"/>
      </w:tblGrid>
      <w:tr w:rsidR="002072CB" w14:paraId="06B762D6" w14:textId="77777777">
        <w:tblPrEx>
          <w:tblCellMar>
            <w:top w:w="0" w:type="dxa"/>
            <w:bottom w:w="0" w:type="dxa"/>
          </w:tblCellMar>
        </w:tblPrEx>
        <w:trPr>
          <w:trHeight w:val="225"/>
        </w:trPr>
        <w:tc>
          <w:tcPr>
            <w:tcW w:w="24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56FCCC" w14:textId="77777777" w:rsidR="002072CB" w:rsidRDefault="00BE0881">
            <w:pPr>
              <w:spacing w:after="0"/>
              <w:rPr>
                <w:lang w:val="en-GB"/>
              </w:rPr>
            </w:pPr>
            <w:r>
              <w:rPr>
                <w:lang w:val="en-GB"/>
              </w:rPr>
              <w:t>Travel km (return)</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2D1625" w14:textId="77777777" w:rsidR="002072CB" w:rsidRDefault="00BE0881">
            <w:pPr>
              <w:spacing w:after="0"/>
              <w:rPr>
                <w:lang w:val="en-GB"/>
              </w:rPr>
            </w:pPr>
            <w:r>
              <w:rPr>
                <w:lang w:val="en-GB"/>
              </w:rPr>
              <w:t xml:space="preserve">p.p. </w:t>
            </w:r>
          </w:p>
        </w:tc>
      </w:tr>
      <w:tr w:rsidR="002072CB" w14:paraId="5DE08ACA" w14:textId="77777777">
        <w:tblPrEx>
          <w:tblCellMar>
            <w:top w:w="0" w:type="dxa"/>
            <w:bottom w:w="0" w:type="dxa"/>
          </w:tblCellMar>
        </w:tblPrEx>
        <w:trPr>
          <w:trHeight w:val="225"/>
        </w:trPr>
        <w:tc>
          <w:tcPr>
            <w:tcW w:w="24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57539B" w14:textId="77777777" w:rsidR="002072CB" w:rsidRDefault="00BE0881">
            <w:pPr>
              <w:spacing w:after="0"/>
              <w:rPr>
                <w:lang w:val="en-GB"/>
              </w:rPr>
            </w:pPr>
            <w:r>
              <w:rPr>
                <w:lang w:val="en-GB"/>
              </w:rPr>
              <w:t xml:space="preserve">0 - 100 km (total) </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2F2D0F" w14:textId="77777777" w:rsidR="002072CB" w:rsidRDefault="00BE0881">
            <w:pPr>
              <w:spacing w:after="0"/>
              <w:rPr>
                <w:lang w:val="en-GB"/>
              </w:rPr>
            </w:pPr>
            <w:r>
              <w:rPr>
                <w:lang w:val="en-GB"/>
              </w:rPr>
              <w:t xml:space="preserve"> €          1,50 </w:t>
            </w:r>
          </w:p>
        </w:tc>
      </w:tr>
      <w:tr w:rsidR="002072CB" w14:paraId="6651B959" w14:textId="77777777">
        <w:tblPrEx>
          <w:tblCellMar>
            <w:top w:w="0" w:type="dxa"/>
            <w:bottom w:w="0" w:type="dxa"/>
          </w:tblCellMar>
        </w:tblPrEx>
        <w:trPr>
          <w:trHeight w:val="225"/>
        </w:trPr>
        <w:tc>
          <w:tcPr>
            <w:tcW w:w="24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394845" w14:textId="77777777" w:rsidR="002072CB" w:rsidRDefault="00BE0881">
            <w:pPr>
              <w:spacing w:after="0"/>
              <w:rPr>
                <w:lang w:val="en-GB"/>
              </w:rPr>
            </w:pPr>
            <w:r>
              <w:rPr>
                <w:lang w:val="en-GB"/>
              </w:rPr>
              <w:t xml:space="preserve">101- 200 km </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962D39" w14:textId="77777777" w:rsidR="002072CB" w:rsidRDefault="00BE0881">
            <w:pPr>
              <w:spacing w:after="0"/>
              <w:rPr>
                <w:lang w:val="en-GB"/>
              </w:rPr>
            </w:pPr>
            <w:r>
              <w:rPr>
                <w:lang w:val="en-GB"/>
              </w:rPr>
              <w:t xml:space="preserve"> €          2,50 </w:t>
            </w:r>
          </w:p>
        </w:tc>
      </w:tr>
      <w:tr w:rsidR="002072CB" w14:paraId="438DC3FB" w14:textId="77777777">
        <w:tblPrEx>
          <w:tblCellMar>
            <w:top w:w="0" w:type="dxa"/>
            <w:bottom w:w="0" w:type="dxa"/>
          </w:tblCellMar>
        </w:tblPrEx>
        <w:trPr>
          <w:trHeight w:val="225"/>
        </w:trPr>
        <w:tc>
          <w:tcPr>
            <w:tcW w:w="24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407CC5" w14:textId="77777777" w:rsidR="002072CB" w:rsidRDefault="00BE0881">
            <w:pPr>
              <w:spacing w:after="0"/>
              <w:rPr>
                <w:lang w:val="en-GB"/>
              </w:rPr>
            </w:pPr>
            <w:r>
              <w:rPr>
                <w:lang w:val="en-GB"/>
              </w:rPr>
              <w:t xml:space="preserve">201 - 300 km </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CFF91EC" w14:textId="77777777" w:rsidR="002072CB" w:rsidRDefault="00BE0881">
            <w:pPr>
              <w:spacing w:after="0"/>
              <w:rPr>
                <w:lang w:val="en-GB"/>
              </w:rPr>
            </w:pPr>
            <w:r>
              <w:rPr>
                <w:lang w:val="en-GB"/>
              </w:rPr>
              <w:t xml:space="preserve"> €          3,00 </w:t>
            </w:r>
          </w:p>
        </w:tc>
      </w:tr>
      <w:tr w:rsidR="002072CB" w14:paraId="31024245" w14:textId="77777777">
        <w:tblPrEx>
          <w:tblCellMar>
            <w:top w:w="0" w:type="dxa"/>
            <w:bottom w:w="0" w:type="dxa"/>
          </w:tblCellMar>
        </w:tblPrEx>
        <w:trPr>
          <w:trHeight w:val="225"/>
        </w:trPr>
        <w:tc>
          <w:tcPr>
            <w:tcW w:w="24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A44555" w14:textId="77777777" w:rsidR="002072CB" w:rsidRDefault="00BE0881">
            <w:pPr>
              <w:spacing w:after="0"/>
              <w:rPr>
                <w:lang w:val="en-GB"/>
              </w:rPr>
            </w:pPr>
            <w:r>
              <w:rPr>
                <w:lang w:val="en-GB"/>
              </w:rPr>
              <w:t>&gt; 301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049CDB" w14:textId="77777777" w:rsidR="002072CB" w:rsidRDefault="00BE0881">
            <w:pPr>
              <w:spacing w:after="0"/>
              <w:rPr>
                <w:lang w:val="en-GB"/>
              </w:rPr>
            </w:pPr>
            <w:r>
              <w:rPr>
                <w:lang w:val="en-GB"/>
              </w:rPr>
              <w:t xml:space="preserve"> €          3,50 </w:t>
            </w:r>
          </w:p>
        </w:tc>
      </w:tr>
    </w:tbl>
    <w:p w14:paraId="3EB51A32" w14:textId="77777777" w:rsidR="002072CB" w:rsidRDefault="002072CB">
      <w:pPr>
        <w:rPr>
          <w:lang w:val="en-GB"/>
        </w:rPr>
      </w:pPr>
    </w:p>
    <w:p w14:paraId="44BAD4CB" w14:textId="77777777" w:rsidR="002072CB" w:rsidRDefault="00BE0881">
      <w:pPr>
        <w:rPr>
          <w:lang w:val="en-GB"/>
        </w:rPr>
      </w:pPr>
      <w:r>
        <w:rPr>
          <w:lang w:val="en-GB"/>
        </w:rPr>
        <w:t xml:space="preserve">The council will not compensate for membership contribution for a national sports federation. Costs for licenses are not subsidized either. The budget of the associations should clarify the estimated costs for sports activities participation to the Sports Council. Students Sports Associations should submit an overview listing the number of competition teams, the number of members who will join tournaments and the associated costs. Also, describe in what kind of competition or tournament the teams take part </w:t>
      </w:r>
      <w:r>
        <w:rPr>
          <w:lang w:val="en-GB"/>
        </w:rPr>
        <w:t>and on which level and how far members have to travel. In case the association appeals to a subsidy, obviously they cannot charge these costs to their members anymore. The subsidy is paid after proof of payment, with proof of the travelled distances is handed over.</w:t>
      </w:r>
    </w:p>
    <w:p w14:paraId="4E824769" w14:textId="77777777" w:rsidR="002072CB" w:rsidRDefault="00BE0881">
      <w:r>
        <w:rPr>
          <w:lang w:val="en-GB"/>
        </w:rPr>
        <w:t xml:space="preserve">This year, the council will not give any subsidies just based on the amount of members, but based on the amount of </w:t>
      </w:r>
      <w:r>
        <w:rPr>
          <w:u w:val="single"/>
          <w:lang w:val="en-GB"/>
        </w:rPr>
        <w:t>members</w:t>
      </w:r>
      <w:r>
        <w:rPr>
          <w:lang w:val="en-GB"/>
        </w:rPr>
        <w:t xml:space="preserve"> that join sport-related activities. Therefore it’s still important to have an up-to-date members list and for every member to have a valid membership (‘Sports’ or ‘All-in-one’, and a yearly of semester membership, as stated in chapter 4). ). Every member of an association must have a valid UM SPORTS membership at the moment the practices start. For new members it is possible to try out one or two trainings before they need to have a valid membership (three for free period). The amount of training ho</w:t>
      </w:r>
      <w:r>
        <w:rPr>
          <w:lang w:val="en-GB"/>
        </w:rPr>
        <w:t xml:space="preserve">urs (accommodation &amp; trainers) is also based on the number of members of the Student Sports Association, which is another reason why it’s important to keep the members list up-to-date. </w:t>
      </w:r>
    </w:p>
    <w:p w14:paraId="76FA74E9" w14:textId="77777777" w:rsidR="002072CB" w:rsidRDefault="00BE0881">
      <w:r>
        <w:rPr>
          <w:lang w:val="en-GB"/>
        </w:rPr>
        <w:t xml:space="preserve">Associations can update and are responsible for the members administration in </w:t>
      </w:r>
      <w:proofErr w:type="spellStart"/>
      <w:r>
        <w:rPr>
          <w:lang w:val="en-GB"/>
        </w:rPr>
        <w:t>MyUSC</w:t>
      </w:r>
      <w:proofErr w:type="spellEnd"/>
      <w:r>
        <w:rPr>
          <w:lang w:val="en-GB"/>
        </w:rPr>
        <w:t xml:space="preserve">. MUSST and UM Sports will check for the number of members in </w:t>
      </w:r>
      <w:proofErr w:type="spellStart"/>
      <w:r>
        <w:rPr>
          <w:lang w:val="en-GB"/>
        </w:rPr>
        <w:t>MyUSC</w:t>
      </w:r>
      <w:proofErr w:type="spellEnd"/>
      <w:r>
        <w:rPr>
          <w:lang w:val="en-GB"/>
        </w:rPr>
        <w:t xml:space="preserve"> on </w:t>
      </w:r>
      <w:r>
        <w:rPr>
          <w:b/>
          <w:bCs/>
          <w:lang w:val="en-GB"/>
        </w:rPr>
        <w:t>October 8</w:t>
      </w:r>
      <w:r>
        <w:rPr>
          <w:b/>
          <w:bCs/>
          <w:vertAlign w:val="superscript"/>
          <w:lang w:val="en-GB"/>
        </w:rPr>
        <w:t>th</w:t>
      </w:r>
      <w:r>
        <w:rPr>
          <w:b/>
          <w:bCs/>
          <w:lang w:val="en-GB"/>
        </w:rPr>
        <w:t>, and every first of the month after.</w:t>
      </w:r>
      <w:r>
        <w:rPr>
          <w:lang w:val="en-GB"/>
        </w:rPr>
        <w:t xml:space="preserve"> Based on the memberships in the system, the subsidy (money/accommodation) for next year will be calculated. If you have any questions on how to do this, please contact us. </w:t>
      </w:r>
    </w:p>
    <w:p w14:paraId="016412D2" w14:textId="77777777" w:rsidR="002072CB" w:rsidRDefault="002072CB">
      <w:pPr>
        <w:spacing w:line="240" w:lineRule="auto"/>
        <w:rPr>
          <w:lang w:val="en-GB"/>
        </w:rPr>
      </w:pPr>
    </w:p>
    <w:p w14:paraId="7732C5A6" w14:textId="77777777" w:rsidR="002072CB" w:rsidRDefault="00BE0881">
      <w:pPr>
        <w:pStyle w:val="Heading4"/>
        <w:rPr>
          <w:lang w:val="en-GB"/>
        </w:rPr>
      </w:pPr>
      <w:r>
        <w:rPr>
          <w:lang w:val="en-GB"/>
        </w:rPr>
        <w:t xml:space="preserve">Subsidy for </w:t>
      </w:r>
      <w:r>
        <w:rPr>
          <w:lang w:val="en-GB"/>
        </w:rPr>
        <w:t>materials</w:t>
      </w:r>
    </w:p>
    <w:p w14:paraId="71D55675" w14:textId="77777777" w:rsidR="002072CB" w:rsidRDefault="00BE0881">
      <w:r>
        <w:rPr>
          <w:lang w:val="en-GB"/>
        </w:rPr>
        <w:t xml:space="preserve">Material subsidy is intended to support Student Sports Associations in the purchase, maintenance and, if applicable, rent of materials. Materials must be sports-related; clothing or camera expenses are excluded from this subsidy. The </w:t>
      </w:r>
      <w:r>
        <w:rPr>
          <w:lang w:val="en-GB"/>
        </w:rPr>
        <w:t>subsidy will only be a proportion of the total costs: Sports Council MUSST aims to award 25% of the total application, but this is no guarantee. To propose a request for this subsidy, Student Sports Associations have to submit a clear material plan with clarification. The requirements of a material plan are explained in the section “</w:t>
      </w:r>
      <w:hyperlink r:id="rId71" w:history="1">
        <w:r>
          <w:rPr>
            <w:rStyle w:val="Hyperlink"/>
            <w:lang w:val="en-GB"/>
          </w:rPr>
          <w:t>material plan</w:t>
        </w:r>
      </w:hyperlink>
      <w:r>
        <w:rPr>
          <w:lang w:val="en-GB"/>
        </w:rPr>
        <w:t xml:space="preserve">”.  </w:t>
      </w:r>
    </w:p>
    <w:p w14:paraId="2062B420" w14:textId="77777777" w:rsidR="002072CB" w:rsidRDefault="00BE0881">
      <w:pPr>
        <w:rPr>
          <w:lang w:val="en-GB"/>
        </w:rPr>
      </w:pPr>
      <w:r>
        <w:rPr>
          <w:lang w:val="en-GB"/>
        </w:rPr>
        <w:t>The MUSST only grants subsidy over materials purchased by the SSA itself, thus not for gifts or grants.</w:t>
      </w:r>
    </w:p>
    <w:p w14:paraId="05A4FF94" w14:textId="77777777" w:rsidR="002072CB" w:rsidRDefault="00BE0881">
      <w:r>
        <w:rPr>
          <w:lang w:val="en-GB"/>
        </w:rPr>
        <w:t xml:space="preserve">The allowance of the material subsidy is conditional. After Student Sports Associations can prove the subsidy is utilized, the subsidy will become permanent.  Before a subsidy becomes permanent, Student Sports Associations need to submit their material receipts </w:t>
      </w:r>
      <w:r>
        <w:rPr>
          <w:b/>
          <w:i/>
          <w:lang w:val="en-GB"/>
        </w:rPr>
        <w:t xml:space="preserve">(it is possible to do this after November first). </w:t>
      </w:r>
      <w:r>
        <w:rPr>
          <w:lang w:val="en-GB"/>
        </w:rPr>
        <w:t xml:space="preserve">Examples are copies of invoices or a copy of a bank statement with regard to the transaction. In case the subsidy is only utilized partially, Student Sports Associations need to refund the remaining subsidy. When it turns out the association had higher costs than estimated, the Sports Council will assess if the subsidy can be increased. </w:t>
      </w:r>
    </w:p>
    <w:p w14:paraId="25ED7CFA" w14:textId="77777777" w:rsidR="002072CB" w:rsidRDefault="00BE0881">
      <w:pPr>
        <w:rPr>
          <w:lang w:val="en-GB"/>
        </w:rPr>
      </w:pPr>
      <w:r>
        <w:rPr>
          <w:lang w:val="en-GB"/>
        </w:rPr>
        <w:t>In case of fraud, the Sports Council can reclaim the complete subsidy. Fraud can have consequences for future subsidy requests as well. It may be the case that a higher amount has been spent than for which subsidy has been granted. In this case the MUSST will in hindsight determine whether a higher subsidy will still be granted.</w:t>
      </w:r>
    </w:p>
    <w:p w14:paraId="22E03CBE" w14:textId="77777777" w:rsidR="002072CB" w:rsidRDefault="002072CB">
      <w:pPr>
        <w:pStyle w:val="Heading4"/>
        <w:rPr>
          <w:rFonts w:ascii="Calibri" w:hAnsi="Calibri"/>
          <w:color w:val="auto"/>
          <w:sz w:val="22"/>
          <w:szCs w:val="22"/>
          <w:lang w:val="en-GB"/>
        </w:rPr>
      </w:pPr>
      <w:bookmarkStart w:id="15" w:name="_Ref51083361"/>
    </w:p>
    <w:p w14:paraId="0F87082A" w14:textId="77777777" w:rsidR="002072CB" w:rsidRDefault="00BE0881">
      <w:pPr>
        <w:pStyle w:val="Heading4"/>
        <w:rPr>
          <w:lang w:val="en-GB"/>
        </w:rPr>
      </w:pPr>
      <w:r>
        <w:rPr>
          <w:lang w:val="en-GB"/>
        </w:rPr>
        <w:t>Subsidy for team-wear</w:t>
      </w:r>
      <w:bookmarkEnd w:id="15"/>
    </w:p>
    <w:p w14:paraId="4A50DD24" w14:textId="77777777" w:rsidR="002072CB" w:rsidRDefault="00BE0881">
      <w:pPr>
        <w:rPr>
          <w:lang w:val="en-GB"/>
        </w:rPr>
      </w:pPr>
      <w:r>
        <w:rPr>
          <w:lang w:val="en-GB"/>
        </w:rPr>
        <w:t>Most Student Sports Associations have separate competition clothing. Sports Council MUSST supports associations by partially covering these costs. To qualify for this subsidy, associations have to comply with the following condition:</w:t>
      </w:r>
    </w:p>
    <w:p w14:paraId="1B409C86" w14:textId="77777777" w:rsidR="002072CB" w:rsidRDefault="00BE0881">
      <w:pPr>
        <w:pStyle w:val="ListParagraph"/>
        <w:numPr>
          <w:ilvl w:val="0"/>
          <w:numId w:val="12"/>
        </w:numPr>
        <w:jc w:val="both"/>
      </w:pPr>
      <w:r>
        <w:rPr>
          <w:lang w:val="en-GB"/>
        </w:rPr>
        <w:t xml:space="preserve">The application for the clothing subsidy has to be handed in together with all the other regular subsidy requests. </w:t>
      </w:r>
      <w:r>
        <w:rPr>
          <w:rStyle w:val="IntenseEmphasis"/>
          <w:lang w:val="en-GB"/>
        </w:rPr>
        <w:t>Deadline is November 14</w:t>
      </w:r>
      <w:r>
        <w:rPr>
          <w:rStyle w:val="IntenseEmphasis"/>
          <w:vertAlign w:val="superscript"/>
          <w:lang w:val="en-GB"/>
        </w:rPr>
        <w:t>th</w:t>
      </w:r>
      <w:r>
        <w:rPr>
          <w:rStyle w:val="IntenseEmphasis"/>
          <w:lang w:val="en-GB"/>
        </w:rPr>
        <w:t>, 2024</w:t>
      </w:r>
      <w:r>
        <w:rPr>
          <w:lang w:val="en-GB"/>
        </w:rPr>
        <w:t>.</w:t>
      </w:r>
    </w:p>
    <w:p w14:paraId="18C1907B" w14:textId="77777777" w:rsidR="002072CB" w:rsidRDefault="00BE0881">
      <w:pPr>
        <w:pStyle w:val="ListParagraph"/>
        <w:numPr>
          <w:ilvl w:val="0"/>
          <w:numId w:val="12"/>
        </w:numPr>
        <w:jc w:val="both"/>
        <w:rPr>
          <w:lang w:val="en-GB"/>
        </w:rPr>
      </w:pPr>
      <w:r>
        <w:rPr>
          <w:lang w:val="en-GB"/>
        </w:rPr>
        <w:t xml:space="preserve">Requests for this subsidy can only be submitted by the board of a Student Sports Association </w:t>
      </w:r>
    </w:p>
    <w:p w14:paraId="54D08351" w14:textId="77777777" w:rsidR="002072CB" w:rsidRDefault="00BE0881">
      <w:pPr>
        <w:pStyle w:val="ListParagraph"/>
        <w:numPr>
          <w:ilvl w:val="0"/>
          <w:numId w:val="12"/>
        </w:numPr>
        <w:jc w:val="both"/>
        <w:rPr>
          <w:lang w:val="en-GB"/>
        </w:rPr>
      </w:pPr>
      <w:r>
        <w:rPr>
          <w:lang w:val="en-GB"/>
        </w:rPr>
        <w:t>Requests should relate to competition clothing. This can only be t-shirts, sweaters or jerseys. In case a Student Sports Association does not use t-shirts or sweaters as competition clothing, the Sports Council will consider if this association can apply for this subsidy.</w:t>
      </w:r>
    </w:p>
    <w:p w14:paraId="5E4AA2F3" w14:textId="77777777" w:rsidR="002072CB" w:rsidRDefault="00BE0881">
      <w:pPr>
        <w:pStyle w:val="ListParagraph"/>
        <w:numPr>
          <w:ilvl w:val="0"/>
          <w:numId w:val="12"/>
        </w:numPr>
        <w:jc w:val="both"/>
        <w:rPr>
          <w:lang w:val="en-GB"/>
        </w:rPr>
      </w:pPr>
      <w:r>
        <w:rPr>
          <w:lang w:val="en-GB"/>
        </w:rPr>
        <w:t>The Maastricht University logo has to be printed on every piece of clothing. For printing this logo, the following requirements apply:</w:t>
      </w:r>
    </w:p>
    <w:p w14:paraId="705A2D06" w14:textId="77777777" w:rsidR="002072CB" w:rsidRDefault="00BE0881">
      <w:pPr>
        <w:pStyle w:val="ListParagraph"/>
        <w:numPr>
          <w:ilvl w:val="1"/>
          <w:numId w:val="12"/>
        </w:numPr>
        <w:jc w:val="both"/>
        <w:rPr>
          <w:lang w:val="en-GB"/>
        </w:rPr>
      </w:pPr>
      <w:r>
        <w:rPr>
          <w:lang w:val="en-GB"/>
        </w:rPr>
        <w:t>The image (triangles) and words (‘Maastricht University’) should not be used separately.</w:t>
      </w:r>
    </w:p>
    <w:p w14:paraId="4E7E3CD5" w14:textId="77777777" w:rsidR="002072CB" w:rsidRDefault="00BE0881">
      <w:pPr>
        <w:pStyle w:val="ListParagraph"/>
        <w:numPr>
          <w:ilvl w:val="1"/>
          <w:numId w:val="12"/>
        </w:numPr>
        <w:jc w:val="both"/>
        <w:rPr>
          <w:lang w:val="en-GB"/>
        </w:rPr>
      </w:pPr>
      <w:r>
        <w:rPr>
          <w:lang w:val="en-GB"/>
        </w:rPr>
        <w:t>The logo can only be printed in dark-blue, black or white.</w:t>
      </w:r>
    </w:p>
    <w:p w14:paraId="5BF0A8BE" w14:textId="77777777" w:rsidR="002072CB" w:rsidRDefault="00BE0881">
      <w:pPr>
        <w:pStyle w:val="ListParagraph"/>
        <w:numPr>
          <w:ilvl w:val="1"/>
          <w:numId w:val="12"/>
        </w:numPr>
        <w:jc w:val="both"/>
        <w:rPr>
          <w:lang w:val="en-GB"/>
        </w:rPr>
      </w:pPr>
      <w:r>
        <w:rPr>
          <w:lang w:val="en-GB"/>
        </w:rPr>
        <w:t>The preferred background colour is white or another light colour shade when printing the black or dark blue logo. When printed on a dark background the white logo needs to be used.</w:t>
      </w:r>
    </w:p>
    <w:p w14:paraId="3A867A68" w14:textId="77777777" w:rsidR="002072CB" w:rsidRDefault="00BE0881">
      <w:pPr>
        <w:pStyle w:val="ListParagraph"/>
        <w:numPr>
          <w:ilvl w:val="1"/>
          <w:numId w:val="12"/>
        </w:numPr>
        <w:jc w:val="both"/>
        <w:rPr>
          <w:lang w:val="en-GB"/>
        </w:rPr>
      </w:pPr>
      <w:r>
        <w:rPr>
          <w:lang w:val="en-GB"/>
        </w:rPr>
        <w:t>The logo needs to be placed horizontally</w:t>
      </w:r>
    </w:p>
    <w:p w14:paraId="5412CB83" w14:textId="77777777" w:rsidR="002072CB" w:rsidRDefault="00BE0881">
      <w:pPr>
        <w:pStyle w:val="ListParagraph"/>
        <w:numPr>
          <w:ilvl w:val="1"/>
          <w:numId w:val="12"/>
        </w:numPr>
        <w:jc w:val="both"/>
        <w:rPr>
          <w:lang w:val="en-GB"/>
        </w:rPr>
      </w:pPr>
      <w:r>
        <w:rPr>
          <w:lang w:val="en-GB"/>
        </w:rPr>
        <w:t>The logo cannot be smaller than 30 mm, because of the readability.</w:t>
      </w:r>
    </w:p>
    <w:p w14:paraId="7016315C" w14:textId="77777777" w:rsidR="002072CB" w:rsidRDefault="00BE0881">
      <w:pPr>
        <w:pStyle w:val="ListParagraph"/>
        <w:numPr>
          <w:ilvl w:val="0"/>
          <w:numId w:val="12"/>
        </w:numPr>
        <w:jc w:val="both"/>
        <w:rPr>
          <w:lang w:val="en-GB"/>
        </w:rPr>
      </w:pPr>
      <w:r>
        <w:rPr>
          <w:lang w:val="en-GB"/>
        </w:rPr>
        <w:t>The logo of MUSST has to be printed on every piece of clothing. For printing this logo, the following requirements apply:</w:t>
      </w:r>
    </w:p>
    <w:p w14:paraId="1E708F49" w14:textId="77777777" w:rsidR="002072CB" w:rsidRDefault="00BE0881">
      <w:pPr>
        <w:pStyle w:val="ListParagraph"/>
        <w:numPr>
          <w:ilvl w:val="1"/>
          <w:numId w:val="12"/>
        </w:numPr>
        <w:jc w:val="both"/>
        <w:rPr>
          <w:lang w:val="en-GB"/>
        </w:rPr>
      </w:pPr>
      <w:r>
        <w:rPr>
          <w:lang w:val="en-GB"/>
        </w:rPr>
        <w:t xml:space="preserve">On a light background (for example, white or light grey) the logo with the dark blue border needs to be used. </w:t>
      </w:r>
    </w:p>
    <w:p w14:paraId="5F35968B" w14:textId="77777777" w:rsidR="002072CB" w:rsidRDefault="00BE0881">
      <w:pPr>
        <w:pStyle w:val="ListParagraph"/>
        <w:numPr>
          <w:ilvl w:val="1"/>
          <w:numId w:val="12"/>
        </w:numPr>
        <w:jc w:val="both"/>
        <w:rPr>
          <w:lang w:val="en-GB"/>
        </w:rPr>
      </w:pPr>
      <w:r>
        <w:rPr>
          <w:lang w:val="en-GB"/>
        </w:rPr>
        <w:t xml:space="preserve">On a background with a different colour the logo without the border needs to be used. </w:t>
      </w:r>
    </w:p>
    <w:p w14:paraId="25DD4716" w14:textId="77777777" w:rsidR="002072CB" w:rsidRDefault="00BE0881">
      <w:pPr>
        <w:pStyle w:val="ListParagraph"/>
        <w:numPr>
          <w:ilvl w:val="1"/>
          <w:numId w:val="12"/>
        </w:numPr>
        <w:jc w:val="both"/>
        <w:rPr>
          <w:lang w:val="en-GB"/>
        </w:rPr>
      </w:pPr>
      <w:r>
        <w:rPr>
          <w:lang w:val="en-GB"/>
        </w:rPr>
        <w:t>The logo cannot be smaller than 30 mm, because of the readability.</w:t>
      </w:r>
    </w:p>
    <w:p w14:paraId="34FCE2BF" w14:textId="77777777" w:rsidR="002072CB" w:rsidRDefault="00BE0881">
      <w:pPr>
        <w:pStyle w:val="ListParagraph"/>
        <w:numPr>
          <w:ilvl w:val="1"/>
          <w:numId w:val="12"/>
        </w:numPr>
        <w:jc w:val="both"/>
        <w:rPr>
          <w:lang w:val="en-GB"/>
        </w:rPr>
      </w:pPr>
      <w:r>
        <w:rPr>
          <w:lang w:val="en-GB"/>
        </w:rPr>
        <w:t xml:space="preserve">The logo must always be displayed in equal proportion (so never an oval). </w:t>
      </w:r>
    </w:p>
    <w:p w14:paraId="6493855D" w14:textId="77777777" w:rsidR="002072CB" w:rsidRDefault="00BE0881">
      <w:pPr>
        <w:pStyle w:val="ListParagraph"/>
        <w:numPr>
          <w:ilvl w:val="0"/>
          <w:numId w:val="12"/>
        </w:numPr>
        <w:jc w:val="both"/>
      </w:pPr>
      <w:r>
        <w:rPr>
          <w:rStyle w:val="IntenseEmphasis"/>
          <w:lang w:val="en-GB"/>
        </w:rPr>
        <w:t xml:space="preserve">The use of the logos has to be confirmed beforehand by Eline Fischer </w:t>
      </w:r>
      <w:r>
        <w:rPr>
          <w:lang w:val="en-GB"/>
        </w:rPr>
        <w:t>(</w:t>
      </w:r>
      <w:hyperlink r:id="rId72" w:history="1">
        <w:r>
          <w:rPr>
            <w:rStyle w:val="Hyperlink"/>
            <w:lang w:val="en-GB"/>
          </w:rPr>
          <w:t>musst-pm@maastrichtuniversity.nl</w:t>
        </w:r>
      </w:hyperlink>
      <w:r>
        <w:rPr>
          <w:lang w:val="en-GB"/>
        </w:rPr>
        <w:t>). It is important that the design of the clothing is handed over on time, so that possible changes can be made before the logo is printed.</w:t>
      </w:r>
    </w:p>
    <w:p w14:paraId="0A7021AC" w14:textId="77777777" w:rsidR="002072CB" w:rsidRDefault="00BE0881">
      <w:pPr>
        <w:pStyle w:val="ListParagraph"/>
        <w:numPr>
          <w:ilvl w:val="0"/>
          <w:numId w:val="12"/>
        </w:numPr>
        <w:jc w:val="both"/>
      </w:pPr>
      <w:r>
        <w:rPr>
          <w:lang w:val="en-GB"/>
        </w:rPr>
        <w:t xml:space="preserve">If the logo of the MUSST is printed on the clothing, the maximum subsidy is </w:t>
      </w:r>
      <w:r>
        <w:rPr>
          <w:b/>
          <w:lang w:val="en-GB"/>
        </w:rPr>
        <w:t>€7,- for the first 30 pieces of clothing and €5,- for the remaining pieces of clothing</w:t>
      </w:r>
      <w:r>
        <w:rPr>
          <w:lang w:val="en-GB"/>
        </w:rPr>
        <w:t xml:space="preserve">.* </w:t>
      </w:r>
    </w:p>
    <w:p w14:paraId="0AC871A5" w14:textId="77777777" w:rsidR="002072CB" w:rsidRDefault="00BE0881">
      <w:pPr>
        <w:pStyle w:val="ListParagraph"/>
        <w:numPr>
          <w:ilvl w:val="0"/>
          <w:numId w:val="12"/>
        </w:numPr>
        <w:jc w:val="both"/>
      </w:pPr>
      <w:r>
        <w:rPr>
          <w:lang w:val="en-GB"/>
        </w:rPr>
        <w:t xml:space="preserve">If the logo of the </w:t>
      </w:r>
      <w:r>
        <w:rPr>
          <w:lang w:val="en-GB"/>
        </w:rPr>
        <w:t xml:space="preserve">MUSST is </w:t>
      </w:r>
      <w:r>
        <w:rPr>
          <w:u w:val="single"/>
          <w:lang w:val="en-GB"/>
        </w:rPr>
        <w:t>not</w:t>
      </w:r>
      <w:r>
        <w:rPr>
          <w:lang w:val="en-GB"/>
        </w:rPr>
        <w:t xml:space="preserve"> printed on the clothing, but the Maastricht University Logo is, the maximum subsidy is </w:t>
      </w:r>
      <w:r>
        <w:rPr>
          <w:b/>
          <w:lang w:val="en-GB"/>
        </w:rPr>
        <w:t>€4,- per clothing piece</w:t>
      </w:r>
      <w:r>
        <w:rPr>
          <w:lang w:val="en-GB"/>
        </w:rPr>
        <w:t xml:space="preserve">. </w:t>
      </w:r>
    </w:p>
    <w:p w14:paraId="46BC7639" w14:textId="77777777" w:rsidR="002072CB" w:rsidRDefault="00BE0881">
      <w:pPr>
        <w:rPr>
          <w:lang w:val="en-GB"/>
        </w:rPr>
      </w:pPr>
      <w:r>
        <w:rPr>
          <w:lang w:val="en-GB"/>
        </w:rPr>
        <w:t>The following must be included in the application:</w:t>
      </w:r>
    </w:p>
    <w:p w14:paraId="471033C9" w14:textId="77777777" w:rsidR="002072CB" w:rsidRDefault="00BE0881">
      <w:pPr>
        <w:pStyle w:val="ListParagraph"/>
        <w:numPr>
          <w:ilvl w:val="0"/>
          <w:numId w:val="13"/>
        </w:numPr>
        <w:jc w:val="both"/>
        <w:rPr>
          <w:lang w:val="en-GB"/>
        </w:rPr>
      </w:pPr>
      <w:r>
        <w:rPr>
          <w:lang w:val="en-GB"/>
        </w:rPr>
        <w:t>Copy of an invoice for the clothing purchase</w:t>
      </w:r>
    </w:p>
    <w:p w14:paraId="539F8002" w14:textId="77777777" w:rsidR="002072CB" w:rsidRDefault="00BE0881">
      <w:pPr>
        <w:pStyle w:val="ListParagraph"/>
        <w:numPr>
          <w:ilvl w:val="0"/>
          <w:numId w:val="13"/>
        </w:numPr>
        <w:jc w:val="both"/>
        <w:rPr>
          <w:lang w:val="en-GB"/>
        </w:rPr>
      </w:pPr>
      <w:r>
        <w:rPr>
          <w:lang w:val="en-GB"/>
        </w:rPr>
        <w:t xml:space="preserve">Copy of an invoice for the </w:t>
      </w:r>
      <w:r>
        <w:rPr>
          <w:lang w:val="en-GB"/>
        </w:rPr>
        <w:t>printing costs</w:t>
      </w:r>
    </w:p>
    <w:p w14:paraId="28FEAC56" w14:textId="77777777" w:rsidR="002072CB" w:rsidRDefault="00BE0881">
      <w:pPr>
        <w:rPr>
          <w:sz w:val="18"/>
          <w:szCs w:val="18"/>
          <w:lang w:val="en-GB"/>
        </w:rPr>
      </w:pPr>
      <w:r>
        <w:rPr>
          <w:sz w:val="18"/>
          <w:szCs w:val="18"/>
          <w:lang w:val="en-GB"/>
        </w:rPr>
        <w:t xml:space="preserve">*This might be higher this year, depending on the rest of the subsidies, the SSAs will be contacted as soon as possible. </w:t>
      </w:r>
    </w:p>
    <w:p w14:paraId="4D263064" w14:textId="77777777" w:rsidR="002072CB" w:rsidRDefault="00BE0881">
      <w:pPr>
        <w:pStyle w:val="Heading4"/>
        <w:rPr>
          <w:lang w:val="en-GB"/>
        </w:rPr>
      </w:pPr>
      <w:r>
        <w:rPr>
          <w:lang w:val="en-GB"/>
        </w:rPr>
        <w:t>Bonus subsidy</w:t>
      </w:r>
    </w:p>
    <w:p w14:paraId="4D1B3B4D" w14:textId="77777777" w:rsidR="002072CB" w:rsidRDefault="00BE0881">
      <w:pPr>
        <w:rPr>
          <w:lang w:val="en-GB"/>
        </w:rPr>
      </w:pPr>
      <w:r>
        <w:rPr>
          <w:lang w:val="en-GB"/>
        </w:rPr>
        <w:t>The bonus subsidy is added to reward active SSAs, and to stimulate SSAs to become more active. Besides the bonus subsidy, there is a penalty regulation; this regulation will be explained in the next section.</w:t>
      </w:r>
    </w:p>
    <w:p w14:paraId="28BEE40C" w14:textId="77777777" w:rsidR="002072CB" w:rsidRDefault="00BE0881">
      <w:r>
        <w:rPr>
          <w:rStyle w:val="IntenseEmphasis"/>
          <w:lang w:val="en-GB"/>
        </w:rPr>
        <w:t xml:space="preserve">The bonus subsidy of €150 will be awarded when the conditions as stated below are fulfilled.  </w:t>
      </w:r>
    </w:p>
    <w:p w14:paraId="3E3F697D" w14:textId="77777777" w:rsidR="002072CB" w:rsidRDefault="00BE0881">
      <w:pPr>
        <w:pStyle w:val="ListParagraph"/>
        <w:numPr>
          <w:ilvl w:val="0"/>
          <w:numId w:val="14"/>
        </w:numPr>
        <w:jc w:val="both"/>
      </w:pPr>
      <w:r>
        <w:rPr>
          <w:lang w:val="en-GB"/>
        </w:rPr>
        <w:t>The website is up-to-date before November 14</w:t>
      </w:r>
      <w:r>
        <w:rPr>
          <w:vertAlign w:val="superscript"/>
          <w:lang w:val="en-GB"/>
        </w:rPr>
        <w:t>th</w:t>
      </w:r>
      <w:r>
        <w:rPr>
          <w:lang w:val="en-GB"/>
        </w:rPr>
        <w:t xml:space="preserve"> 2024. Which includes:</w:t>
      </w:r>
    </w:p>
    <w:p w14:paraId="21BEC50B" w14:textId="77777777" w:rsidR="002072CB" w:rsidRDefault="00BE0881">
      <w:pPr>
        <w:pStyle w:val="ListParagraph"/>
        <w:numPr>
          <w:ilvl w:val="1"/>
          <w:numId w:val="14"/>
        </w:numPr>
        <w:jc w:val="both"/>
      </w:pPr>
      <w:r>
        <w:rPr>
          <w:lang w:val="en-GB"/>
        </w:rPr>
        <w:t>Logo &amp; integrated link of UM SPORTS on the front-page (</w:t>
      </w:r>
      <w:hyperlink r:id="rId73" w:history="1">
        <w:r>
          <w:rPr>
            <w:rStyle w:val="Hyperlink"/>
            <w:lang w:val="en-GB"/>
          </w:rPr>
          <w:t>https://www.maastrichtuniversity.nl/support/sport</w:t>
        </w:r>
      </w:hyperlink>
      <w:r>
        <w:rPr>
          <w:rStyle w:val="Hyperlink"/>
          <w:lang w:val="en-GB"/>
        </w:rPr>
        <w:t>s</w:t>
      </w:r>
      <w:r>
        <w:rPr>
          <w:lang w:val="en-GB"/>
        </w:rPr>
        <w:t>). All relevant information about the UM SPORTS memberships and activities can be found on the website.</w:t>
      </w:r>
    </w:p>
    <w:p w14:paraId="2E99E84D" w14:textId="77777777" w:rsidR="002072CB" w:rsidRDefault="00BE0881">
      <w:pPr>
        <w:pStyle w:val="ListParagraph"/>
        <w:numPr>
          <w:ilvl w:val="1"/>
          <w:numId w:val="14"/>
        </w:numPr>
      </w:pPr>
      <w:r>
        <w:rPr>
          <w:lang w:val="en-GB"/>
        </w:rPr>
        <w:t>Logo &amp; integrated link to the Sports Council MUSST’s website on the front page (</w:t>
      </w:r>
      <w:hyperlink r:id="rId74" w:history="1">
        <w:r>
          <w:rPr>
            <w:rStyle w:val="Hyperlink"/>
            <w:lang w:val="en-GB"/>
          </w:rPr>
          <w:t>https://www.musst.nl</w:t>
        </w:r>
      </w:hyperlink>
      <w:r>
        <w:rPr>
          <w:lang w:val="en-GB"/>
        </w:rPr>
        <w:t xml:space="preserve">). The rules and regulations for this logo can be seen in section </w:t>
      </w:r>
      <w:r>
        <w:rPr>
          <w:color w:val="002060"/>
          <w:u w:val="single"/>
          <w:lang w:val="en-GB"/>
        </w:rPr>
        <w:t>‘</w:t>
      </w:r>
      <w:r>
        <w:fldChar w:fldCharType="begin"/>
      </w:r>
      <w:r>
        <w:instrText xml:space="preserve"> REF _Ref51083361 </w:instrText>
      </w:r>
      <w:r>
        <w:fldChar w:fldCharType="separate"/>
      </w:r>
      <w:r>
        <w:fldChar w:fldCharType="end"/>
      </w:r>
      <w:r>
        <w:rPr>
          <w:lang w:val="en-GB"/>
        </w:rPr>
        <w:t xml:space="preserve">’. </w:t>
      </w:r>
    </w:p>
    <w:p w14:paraId="61719961" w14:textId="77777777" w:rsidR="002072CB" w:rsidRDefault="00BE0881">
      <w:pPr>
        <w:pStyle w:val="ListParagraph"/>
        <w:numPr>
          <w:ilvl w:val="1"/>
          <w:numId w:val="14"/>
        </w:numPr>
        <w:jc w:val="both"/>
      </w:pPr>
      <w:r>
        <w:rPr>
          <w:lang w:val="en-GB"/>
        </w:rPr>
        <w:t xml:space="preserve">Important information can be in Dutch but must </w:t>
      </w:r>
      <w:r>
        <w:rPr>
          <w:b/>
          <w:lang w:val="en-GB"/>
        </w:rPr>
        <w:t>always</w:t>
      </w:r>
      <w:r>
        <w:rPr>
          <w:lang w:val="en-GB"/>
        </w:rPr>
        <w:t xml:space="preserve"> be available in English (how to become a member, your duties as member, practice hours, etc.).</w:t>
      </w:r>
    </w:p>
    <w:p w14:paraId="5E15FC0C" w14:textId="77777777" w:rsidR="002072CB" w:rsidRDefault="00BE0881">
      <w:pPr>
        <w:pStyle w:val="ListParagraph"/>
        <w:numPr>
          <w:ilvl w:val="1"/>
          <w:numId w:val="14"/>
        </w:numPr>
        <w:jc w:val="both"/>
        <w:rPr>
          <w:lang w:val="en-GB"/>
        </w:rPr>
      </w:pPr>
      <w:r>
        <w:rPr>
          <w:lang w:val="en-GB"/>
        </w:rPr>
        <w:t>On the website and the subscription form it should be made clear that members have to be in possession of a UM SPORTS membership ‘Sports’ or ‘All-in-one’ as soon as they participate in trainings (except Try-Five).</w:t>
      </w:r>
    </w:p>
    <w:p w14:paraId="0C734216" w14:textId="77777777" w:rsidR="002072CB" w:rsidRDefault="00BE0881">
      <w:pPr>
        <w:pStyle w:val="ListParagraph"/>
        <w:numPr>
          <w:ilvl w:val="1"/>
          <w:numId w:val="14"/>
        </w:numPr>
        <w:jc w:val="both"/>
        <w:rPr>
          <w:lang w:val="en-GB"/>
        </w:rPr>
      </w:pPr>
      <w:r>
        <w:rPr>
          <w:lang w:val="en-GB"/>
        </w:rPr>
        <w:t>Sports Council MUSST can provide the correct logos to the association by email, if asked for.</w:t>
      </w:r>
    </w:p>
    <w:p w14:paraId="3CBB04C8" w14:textId="77777777" w:rsidR="002072CB" w:rsidRDefault="00BE0881">
      <w:pPr>
        <w:pStyle w:val="ListParagraph"/>
        <w:numPr>
          <w:ilvl w:val="0"/>
          <w:numId w:val="14"/>
        </w:numPr>
        <w:jc w:val="both"/>
        <w:rPr>
          <w:lang w:val="en-GB"/>
        </w:rPr>
      </w:pPr>
      <w:r>
        <w:rPr>
          <w:lang w:val="en-GB"/>
        </w:rPr>
        <w:t xml:space="preserve">All associations with social media must follow @studentsportsmaastricht on Instagram. </w:t>
      </w:r>
    </w:p>
    <w:p w14:paraId="6DB34EBC" w14:textId="77777777" w:rsidR="002072CB" w:rsidRDefault="00BE0881">
      <w:pPr>
        <w:pStyle w:val="ListParagraph"/>
        <w:numPr>
          <w:ilvl w:val="0"/>
          <w:numId w:val="14"/>
        </w:numPr>
        <w:jc w:val="both"/>
      </w:pPr>
      <w:r>
        <w:rPr>
          <w:lang w:val="en-GB"/>
        </w:rPr>
        <w:t xml:space="preserve">All associations must submit a descriptive piece of text about the association and some pictures for the website and social media of MUSST and UM SPORTS. Send this to </w:t>
      </w:r>
      <w:hyperlink r:id="rId75" w:history="1">
        <w:r>
          <w:rPr>
            <w:rStyle w:val="Hyperlink"/>
            <w:lang w:val="en-GB"/>
          </w:rPr>
          <w:t>musst-pr@maastrichtuniversity.nl</w:t>
        </w:r>
      </w:hyperlink>
      <w:r>
        <w:rPr>
          <w:lang w:val="en-GB"/>
        </w:rPr>
        <w:t xml:space="preserve">. </w:t>
      </w:r>
    </w:p>
    <w:p w14:paraId="12E07996" w14:textId="77777777" w:rsidR="002072CB" w:rsidRDefault="00BE0881">
      <w:pPr>
        <w:pStyle w:val="Heading4"/>
        <w:rPr>
          <w:lang w:val="en-GB"/>
        </w:rPr>
      </w:pPr>
      <w:r>
        <w:rPr>
          <w:lang w:val="en-GB"/>
        </w:rPr>
        <w:t>Penalty regulation</w:t>
      </w:r>
    </w:p>
    <w:p w14:paraId="48A52990" w14:textId="77777777" w:rsidR="002072CB" w:rsidRDefault="00BE0881">
      <w:pPr>
        <w:rPr>
          <w:lang w:val="en-GB"/>
        </w:rPr>
      </w:pPr>
      <w:r>
        <w:rPr>
          <w:lang w:val="en-GB"/>
        </w:rPr>
        <w:t>Active SSAs are rewarded with a bonus and inactive SSAs can get a penalty on the regular subsidy. This chapter describes how the regulation works and what the penalty percentages per activity/condition are.</w:t>
      </w:r>
    </w:p>
    <w:p w14:paraId="03384A64" w14:textId="77777777" w:rsidR="002072CB" w:rsidRDefault="00BE0881">
      <w:pPr>
        <w:rPr>
          <w:b/>
          <w:lang w:val="en-GB"/>
        </w:rPr>
      </w:pPr>
      <w:r>
        <w:rPr>
          <w:b/>
          <w:lang w:val="en-GB"/>
        </w:rPr>
        <w:t>Penalty percentages when a SSA doesn’t show up for a meeting:</w:t>
      </w:r>
    </w:p>
    <w:p w14:paraId="218A7FF9" w14:textId="77777777" w:rsidR="002072CB" w:rsidRDefault="00BE0881">
      <w:pPr>
        <w:pStyle w:val="ListParagraph"/>
        <w:numPr>
          <w:ilvl w:val="0"/>
          <w:numId w:val="15"/>
        </w:numPr>
        <w:jc w:val="both"/>
        <w:rPr>
          <w:lang w:val="en-GB"/>
        </w:rPr>
      </w:pPr>
      <w:r>
        <w:rPr>
          <w:lang w:val="en-GB"/>
        </w:rPr>
        <w:t>General Board Meetings (GBM)</w:t>
      </w:r>
      <w:r>
        <w:rPr>
          <w:lang w:val="en-GB"/>
        </w:rPr>
        <w:tab/>
      </w:r>
      <w:r>
        <w:rPr>
          <w:lang w:val="en-GB"/>
        </w:rPr>
        <w:tab/>
      </w:r>
      <w:r>
        <w:rPr>
          <w:lang w:val="en-GB"/>
        </w:rPr>
        <w:tab/>
        <w:t>5% for every meeting</w:t>
      </w:r>
    </w:p>
    <w:p w14:paraId="595C3C4A" w14:textId="77777777" w:rsidR="002072CB" w:rsidRDefault="00BE0881">
      <w:pPr>
        <w:pStyle w:val="ListParagraph"/>
        <w:numPr>
          <w:ilvl w:val="0"/>
          <w:numId w:val="15"/>
        </w:numPr>
        <w:jc w:val="both"/>
        <w:rPr>
          <w:lang w:val="en-GB"/>
        </w:rPr>
      </w:pPr>
      <w:r>
        <w:rPr>
          <w:lang w:val="en-GB"/>
        </w:rPr>
        <w:t>CHO meeting INKOM</w:t>
      </w:r>
      <w:r>
        <w:rPr>
          <w:lang w:val="en-GB"/>
        </w:rPr>
        <w:tab/>
      </w:r>
      <w:r>
        <w:rPr>
          <w:lang w:val="en-GB"/>
        </w:rPr>
        <w:tab/>
      </w:r>
      <w:r>
        <w:rPr>
          <w:lang w:val="en-GB"/>
        </w:rPr>
        <w:tab/>
      </w:r>
      <w:r>
        <w:rPr>
          <w:lang w:val="en-GB"/>
        </w:rPr>
        <w:tab/>
        <w:t>3% for every meeting</w:t>
      </w:r>
    </w:p>
    <w:p w14:paraId="4281C2A4" w14:textId="77777777" w:rsidR="002072CB" w:rsidRDefault="00BE0881">
      <w:pPr>
        <w:pStyle w:val="ListParagraph"/>
        <w:numPr>
          <w:ilvl w:val="0"/>
          <w:numId w:val="15"/>
        </w:numPr>
        <w:jc w:val="both"/>
        <w:rPr>
          <w:lang w:val="en-GB"/>
        </w:rPr>
      </w:pPr>
      <w:r>
        <w:rPr>
          <w:lang w:val="en-GB"/>
        </w:rPr>
        <w:t>Autumn/Spring meeting</w:t>
      </w:r>
      <w:r>
        <w:rPr>
          <w:lang w:val="en-GB"/>
        </w:rPr>
        <w:tab/>
      </w:r>
      <w:r>
        <w:rPr>
          <w:lang w:val="en-GB"/>
        </w:rPr>
        <w:tab/>
      </w:r>
      <w:r>
        <w:rPr>
          <w:lang w:val="en-GB"/>
        </w:rPr>
        <w:tab/>
      </w:r>
      <w:r>
        <w:rPr>
          <w:lang w:val="en-GB"/>
        </w:rPr>
        <w:tab/>
        <w:t>5% for every meeting</w:t>
      </w:r>
    </w:p>
    <w:p w14:paraId="0714ECAA" w14:textId="77777777" w:rsidR="002072CB" w:rsidRDefault="00BE0881">
      <w:pPr>
        <w:rPr>
          <w:lang w:val="en-GB"/>
        </w:rPr>
      </w:pPr>
      <w:r>
        <w:rPr>
          <w:lang w:val="en-GB"/>
        </w:rPr>
        <w:t xml:space="preserve">At the end of the academic year, the percent points are summed and withdrawn from the application of the regular subsidy. The penalty will be withdrawn from the regular subsidy in the next academic year, because the regular subsidy is already paid before the penalty percentage is known. The decision to lower the application for regular subsidy, thus to give a penalty, lies with Sports Council MUSST. </w:t>
      </w:r>
    </w:p>
    <w:p w14:paraId="48C7FC7D" w14:textId="77777777" w:rsidR="002072CB" w:rsidRDefault="00BE0881">
      <w:pPr>
        <w:rPr>
          <w:lang w:val="en-GB"/>
        </w:rPr>
      </w:pPr>
      <w:r>
        <w:rPr>
          <w:lang w:val="en-GB"/>
        </w:rPr>
        <w:t xml:space="preserve">In general, if the SSA does not show up with any members, and they do not communicate it with us beforehand, a fine will be distributed. However, if the SSA is transparent about this, and communicates with us in a clear and timely manner, we will be more lenient. </w:t>
      </w:r>
    </w:p>
    <w:p w14:paraId="3B2E333C" w14:textId="77777777" w:rsidR="002072CB" w:rsidRDefault="00BE0881">
      <w:pPr>
        <w:rPr>
          <w:lang w:val="en-GB"/>
        </w:rPr>
      </w:pPr>
      <w:r>
        <w:rPr>
          <w:lang w:val="en-GB"/>
        </w:rPr>
        <w:t>Below is an example of what a fine might look like:</w:t>
      </w:r>
    </w:p>
    <w:p w14:paraId="767046E1" w14:textId="77777777" w:rsidR="002072CB" w:rsidRDefault="00BE0881">
      <w:pPr>
        <w:pStyle w:val="Caption"/>
        <w:keepNext/>
      </w:pPr>
      <w:r>
        <w:rPr>
          <w:lang w:val="en-GB"/>
        </w:rPr>
        <w:t>Table 5 Example penalty regulation</w:t>
      </w:r>
    </w:p>
    <w:tbl>
      <w:tblPr>
        <w:tblW w:w="5328" w:type="dxa"/>
        <w:tblCellMar>
          <w:left w:w="10" w:type="dxa"/>
          <w:right w:w="10" w:type="dxa"/>
        </w:tblCellMar>
        <w:tblLook w:val="04A0" w:firstRow="1" w:lastRow="0" w:firstColumn="1" w:lastColumn="0" w:noHBand="0" w:noVBand="1"/>
      </w:tblPr>
      <w:tblGrid>
        <w:gridCol w:w="2812"/>
        <w:gridCol w:w="2516"/>
      </w:tblGrid>
      <w:tr w:rsidR="002072CB" w14:paraId="7F2AFC60" w14:textId="77777777">
        <w:tblPrEx>
          <w:tblCellMar>
            <w:top w:w="0" w:type="dxa"/>
            <w:bottom w:w="0" w:type="dxa"/>
          </w:tblCellMar>
        </w:tblPrEx>
        <w:tc>
          <w:tcPr>
            <w:tcW w:w="2812" w:type="dxa"/>
            <w:tcBorders>
              <w:top w:val="single" w:sz="4" w:space="0" w:color="1E87FF"/>
              <w:bottom w:val="single" w:sz="4" w:space="0" w:color="1E87FF"/>
            </w:tcBorders>
            <w:shd w:val="clear" w:color="auto" w:fill="auto"/>
            <w:tcMar>
              <w:top w:w="0" w:type="dxa"/>
              <w:left w:w="108" w:type="dxa"/>
              <w:bottom w:w="0" w:type="dxa"/>
              <w:right w:w="108" w:type="dxa"/>
            </w:tcMar>
          </w:tcPr>
          <w:p w14:paraId="4C5C2DE2" w14:textId="77777777" w:rsidR="002072CB" w:rsidRDefault="00BE0881">
            <w:pPr>
              <w:rPr>
                <w:b/>
                <w:bCs/>
                <w:lang w:val="en-GB"/>
              </w:rPr>
            </w:pPr>
            <w:r>
              <w:rPr>
                <w:b/>
                <w:bCs/>
                <w:lang w:val="en-GB"/>
              </w:rPr>
              <w:t>Activity</w:t>
            </w:r>
          </w:p>
        </w:tc>
        <w:tc>
          <w:tcPr>
            <w:tcW w:w="2516" w:type="dxa"/>
            <w:tcBorders>
              <w:top w:val="single" w:sz="4" w:space="0" w:color="1E87FF"/>
              <w:bottom w:val="single" w:sz="4" w:space="0" w:color="1E87FF"/>
            </w:tcBorders>
            <w:shd w:val="clear" w:color="auto" w:fill="auto"/>
            <w:tcMar>
              <w:top w:w="0" w:type="dxa"/>
              <w:left w:w="108" w:type="dxa"/>
              <w:bottom w:w="0" w:type="dxa"/>
              <w:right w:w="108" w:type="dxa"/>
            </w:tcMar>
          </w:tcPr>
          <w:p w14:paraId="07591298" w14:textId="77777777" w:rsidR="002072CB" w:rsidRDefault="00BE0881">
            <w:pPr>
              <w:rPr>
                <w:b/>
                <w:bCs/>
                <w:lang w:val="en-GB"/>
              </w:rPr>
            </w:pPr>
            <w:r>
              <w:rPr>
                <w:b/>
                <w:bCs/>
                <w:lang w:val="en-GB"/>
              </w:rPr>
              <w:t>Percent point</w:t>
            </w:r>
          </w:p>
        </w:tc>
      </w:tr>
      <w:tr w:rsidR="002072CB" w14:paraId="36517C71" w14:textId="77777777">
        <w:tblPrEx>
          <w:tblCellMar>
            <w:top w:w="0" w:type="dxa"/>
            <w:bottom w:w="0" w:type="dxa"/>
          </w:tblCellMar>
        </w:tblPrEx>
        <w:tc>
          <w:tcPr>
            <w:tcW w:w="2812" w:type="dxa"/>
            <w:tcBorders>
              <w:top w:val="single" w:sz="4" w:space="0" w:color="1E87FF"/>
              <w:bottom w:val="single" w:sz="4" w:space="0" w:color="1E87FF"/>
            </w:tcBorders>
            <w:shd w:val="clear" w:color="auto" w:fill="auto"/>
            <w:tcMar>
              <w:top w:w="0" w:type="dxa"/>
              <w:left w:w="108" w:type="dxa"/>
              <w:bottom w:w="0" w:type="dxa"/>
              <w:right w:w="108" w:type="dxa"/>
            </w:tcMar>
          </w:tcPr>
          <w:p w14:paraId="2F20E0B1" w14:textId="77777777" w:rsidR="002072CB" w:rsidRDefault="00BE0881">
            <w:pPr>
              <w:rPr>
                <w:lang w:val="en-GB"/>
              </w:rPr>
            </w:pPr>
            <w:r>
              <w:rPr>
                <w:lang w:val="en-GB"/>
              </w:rPr>
              <w:t>Missed autumn meeting</w:t>
            </w:r>
          </w:p>
        </w:tc>
        <w:tc>
          <w:tcPr>
            <w:tcW w:w="2516" w:type="dxa"/>
            <w:tcBorders>
              <w:top w:val="single" w:sz="4" w:space="0" w:color="1E87FF"/>
              <w:bottom w:val="single" w:sz="4" w:space="0" w:color="1E87FF"/>
            </w:tcBorders>
            <w:shd w:val="clear" w:color="auto" w:fill="auto"/>
            <w:tcMar>
              <w:top w:w="0" w:type="dxa"/>
              <w:left w:w="108" w:type="dxa"/>
              <w:bottom w:w="0" w:type="dxa"/>
              <w:right w:w="108" w:type="dxa"/>
            </w:tcMar>
          </w:tcPr>
          <w:p w14:paraId="1B58BCD8" w14:textId="77777777" w:rsidR="002072CB" w:rsidRDefault="00BE0881">
            <w:pPr>
              <w:rPr>
                <w:lang w:val="en-GB"/>
              </w:rPr>
            </w:pPr>
            <w:r>
              <w:rPr>
                <w:lang w:val="en-GB"/>
              </w:rPr>
              <w:t xml:space="preserve">5% </w:t>
            </w:r>
          </w:p>
        </w:tc>
      </w:tr>
      <w:tr w:rsidR="002072CB" w14:paraId="7BF2A3D9" w14:textId="77777777">
        <w:tblPrEx>
          <w:tblCellMar>
            <w:top w:w="0" w:type="dxa"/>
            <w:bottom w:w="0" w:type="dxa"/>
          </w:tblCellMar>
        </w:tblPrEx>
        <w:tc>
          <w:tcPr>
            <w:tcW w:w="2812" w:type="dxa"/>
            <w:shd w:val="clear" w:color="auto" w:fill="auto"/>
            <w:tcMar>
              <w:top w:w="0" w:type="dxa"/>
              <w:left w:w="108" w:type="dxa"/>
              <w:bottom w:w="0" w:type="dxa"/>
              <w:right w:w="108" w:type="dxa"/>
            </w:tcMar>
          </w:tcPr>
          <w:p w14:paraId="6F1FC9F3" w14:textId="77777777" w:rsidR="002072CB" w:rsidRDefault="00BE0881">
            <w:pPr>
              <w:rPr>
                <w:lang w:val="en-GB"/>
              </w:rPr>
            </w:pPr>
            <w:r>
              <w:rPr>
                <w:lang w:val="en-GB"/>
              </w:rPr>
              <w:t xml:space="preserve">3 </w:t>
            </w:r>
            <w:r>
              <w:rPr>
                <w:lang w:val="en-GB"/>
              </w:rPr>
              <w:t xml:space="preserve">times missed CHO </w:t>
            </w:r>
          </w:p>
        </w:tc>
        <w:tc>
          <w:tcPr>
            <w:tcW w:w="2516" w:type="dxa"/>
            <w:shd w:val="clear" w:color="auto" w:fill="auto"/>
            <w:tcMar>
              <w:top w:w="0" w:type="dxa"/>
              <w:left w:w="108" w:type="dxa"/>
              <w:bottom w:w="0" w:type="dxa"/>
              <w:right w:w="108" w:type="dxa"/>
            </w:tcMar>
          </w:tcPr>
          <w:p w14:paraId="31935362" w14:textId="77777777" w:rsidR="002072CB" w:rsidRDefault="00BE0881">
            <w:pPr>
              <w:rPr>
                <w:lang w:val="en-GB"/>
              </w:rPr>
            </w:pPr>
            <w:r>
              <w:rPr>
                <w:lang w:val="en-GB"/>
              </w:rPr>
              <w:t>9% (3 x 3%)</w:t>
            </w:r>
          </w:p>
        </w:tc>
      </w:tr>
      <w:tr w:rsidR="002072CB" w14:paraId="6AD7137B" w14:textId="77777777">
        <w:tblPrEx>
          <w:tblCellMar>
            <w:top w:w="0" w:type="dxa"/>
            <w:bottom w:w="0" w:type="dxa"/>
          </w:tblCellMar>
        </w:tblPrEx>
        <w:tc>
          <w:tcPr>
            <w:tcW w:w="2812" w:type="dxa"/>
            <w:tcBorders>
              <w:top w:val="single" w:sz="4" w:space="0" w:color="1E87FF"/>
              <w:bottom w:val="single" w:sz="4" w:space="0" w:color="1E87FF"/>
            </w:tcBorders>
            <w:shd w:val="clear" w:color="auto" w:fill="auto"/>
            <w:tcMar>
              <w:top w:w="0" w:type="dxa"/>
              <w:left w:w="108" w:type="dxa"/>
              <w:bottom w:w="0" w:type="dxa"/>
              <w:right w:w="108" w:type="dxa"/>
            </w:tcMar>
          </w:tcPr>
          <w:p w14:paraId="2684C674" w14:textId="77777777" w:rsidR="002072CB" w:rsidRDefault="00BE0881">
            <w:pPr>
              <w:rPr>
                <w:lang w:val="en-GB"/>
              </w:rPr>
            </w:pPr>
            <w:r>
              <w:rPr>
                <w:lang w:val="en-GB"/>
              </w:rPr>
              <w:t>2 times missed VZO</w:t>
            </w:r>
          </w:p>
        </w:tc>
        <w:tc>
          <w:tcPr>
            <w:tcW w:w="2516" w:type="dxa"/>
            <w:tcBorders>
              <w:top w:val="single" w:sz="4" w:space="0" w:color="1E87FF"/>
              <w:bottom w:val="single" w:sz="4" w:space="0" w:color="1E87FF"/>
            </w:tcBorders>
            <w:shd w:val="clear" w:color="auto" w:fill="auto"/>
            <w:tcMar>
              <w:top w:w="0" w:type="dxa"/>
              <w:left w:w="108" w:type="dxa"/>
              <w:bottom w:w="0" w:type="dxa"/>
              <w:right w:w="108" w:type="dxa"/>
            </w:tcMar>
          </w:tcPr>
          <w:p w14:paraId="4EBE051D" w14:textId="77777777" w:rsidR="002072CB" w:rsidRDefault="00BE0881">
            <w:pPr>
              <w:rPr>
                <w:lang w:val="en-GB"/>
              </w:rPr>
            </w:pPr>
            <w:r>
              <w:rPr>
                <w:lang w:val="en-GB"/>
              </w:rPr>
              <w:t>10% (2 x 5%)</w:t>
            </w:r>
          </w:p>
        </w:tc>
      </w:tr>
    </w:tbl>
    <w:p w14:paraId="58134FBE" w14:textId="77777777" w:rsidR="002072CB" w:rsidRDefault="002072CB">
      <w:pPr>
        <w:rPr>
          <w:lang w:val="en-GB"/>
        </w:rPr>
      </w:pPr>
    </w:p>
    <w:tbl>
      <w:tblPr>
        <w:tblW w:w="9016" w:type="dxa"/>
        <w:tblCellMar>
          <w:left w:w="10" w:type="dxa"/>
          <w:right w:w="10" w:type="dxa"/>
        </w:tblCellMar>
        <w:tblLook w:val="04A0" w:firstRow="1" w:lastRow="0" w:firstColumn="1" w:lastColumn="0" w:noHBand="0" w:noVBand="1"/>
      </w:tblPr>
      <w:tblGrid>
        <w:gridCol w:w="3005"/>
        <w:gridCol w:w="3005"/>
        <w:gridCol w:w="3006"/>
      </w:tblGrid>
      <w:tr w:rsidR="002072CB" w14:paraId="2953160B" w14:textId="77777777">
        <w:tblPrEx>
          <w:tblCellMar>
            <w:top w:w="0" w:type="dxa"/>
            <w:bottom w:w="0" w:type="dxa"/>
          </w:tblCellMar>
        </w:tblPrEx>
        <w:tc>
          <w:tcPr>
            <w:tcW w:w="3005" w:type="dxa"/>
            <w:tcBorders>
              <w:top w:val="single" w:sz="4" w:space="0" w:color="1E87FF"/>
              <w:bottom w:val="single" w:sz="4" w:space="0" w:color="1E87FF"/>
            </w:tcBorders>
            <w:shd w:val="clear" w:color="auto" w:fill="auto"/>
            <w:tcMar>
              <w:top w:w="0" w:type="dxa"/>
              <w:left w:w="108" w:type="dxa"/>
              <w:bottom w:w="0" w:type="dxa"/>
              <w:right w:w="108" w:type="dxa"/>
            </w:tcMar>
          </w:tcPr>
          <w:p w14:paraId="77E701D0" w14:textId="77777777" w:rsidR="002072CB" w:rsidRDefault="00BE0881">
            <w:pPr>
              <w:spacing w:after="0"/>
              <w:rPr>
                <w:b/>
                <w:bCs/>
                <w:lang w:val="en-GB"/>
              </w:rPr>
            </w:pPr>
            <w:r>
              <w:rPr>
                <w:b/>
                <w:bCs/>
                <w:lang w:val="en-GB"/>
              </w:rPr>
              <w:t>Total regular subsidy</w:t>
            </w:r>
          </w:p>
        </w:tc>
        <w:tc>
          <w:tcPr>
            <w:tcW w:w="3005" w:type="dxa"/>
            <w:tcBorders>
              <w:top w:val="single" w:sz="4" w:space="0" w:color="1E87FF"/>
              <w:bottom w:val="single" w:sz="4" w:space="0" w:color="1E87FF"/>
            </w:tcBorders>
            <w:shd w:val="clear" w:color="auto" w:fill="auto"/>
            <w:tcMar>
              <w:top w:w="0" w:type="dxa"/>
              <w:left w:w="108" w:type="dxa"/>
              <w:bottom w:w="0" w:type="dxa"/>
              <w:right w:w="108" w:type="dxa"/>
            </w:tcMar>
          </w:tcPr>
          <w:p w14:paraId="743D87F0" w14:textId="77777777" w:rsidR="002072CB" w:rsidRDefault="002072CB">
            <w:pPr>
              <w:spacing w:after="0"/>
              <w:rPr>
                <w:b/>
                <w:bCs/>
                <w:lang w:val="en-GB"/>
              </w:rPr>
            </w:pPr>
          </w:p>
        </w:tc>
        <w:tc>
          <w:tcPr>
            <w:tcW w:w="3006" w:type="dxa"/>
            <w:tcBorders>
              <w:top w:val="single" w:sz="4" w:space="0" w:color="1E87FF"/>
              <w:bottom w:val="single" w:sz="4" w:space="0" w:color="1E87FF"/>
            </w:tcBorders>
            <w:shd w:val="clear" w:color="auto" w:fill="auto"/>
            <w:tcMar>
              <w:top w:w="0" w:type="dxa"/>
              <w:left w:w="108" w:type="dxa"/>
              <w:bottom w:w="0" w:type="dxa"/>
              <w:right w:w="108" w:type="dxa"/>
            </w:tcMar>
          </w:tcPr>
          <w:p w14:paraId="7794FA4B" w14:textId="77777777" w:rsidR="002072CB" w:rsidRDefault="00BE0881">
            <w:pPr>
              <w:spacing w:after="0"/>
              <w:rPr>
                <w:b/>
                <w:bCs/>
                <w:lang w:val="en-GB"/>
              </w:rPr>
            </w:pPr>
            <w:r>
              <w:rPr>
                <w:b/>
                <w:bCs/>
                <w:lang w:val="en-GB"/>
              </w:rPr>
              <w:t>€ 1000</w:t>
            </w:r>
          </w:p>
        </w:tc>
      </w:tr>
      <w:tr w:rsidR="002072CB" w14:paraId="02D74901" w14:textId="77777777">
        <w:tblPrEx>
          <w:tblCellMar>
            <w:top w:w="0" w:type="dxa"/>
            <w:bottom w:w="0" w:type="dxa"/>
          </w:tblCellMar>
        </w:tblPrEx>
        <w:tc>
          <w:tcPr>
            <w:tcW w:w="3005" w:type="dxa"/>
            <w:tcBorders>
              <w:top w:val="single" w:sz="4" w:space="0" w:color="1E87FF"/>
              <w:bottom w:val="single" w:sz="4" w:space="0" w:color="1E87FF"/>
            </w:tcBorders>
            <w:shd w:val="clear" w:color="auto" w:fill="auto"/>
            <w:tcMar>
              <w:top w:w="0" w:type="dxa"/>
              <w:left w:w="108" w:type="dxa"/>
              <w:bottom w:w="0" w:type="dxa"/>
              <w:right w:w="108" w:type="dxa"/>
            </w:tcMar>
          </w:tcPr>
          <w:p w14:paraId="73817524" w14:textId="77777777" w:rsidR="002072CB" w:rsidRDefault="00BE0881">
            <w:pPr>
              <w:spacing w:after="0"/>
              <w:rPr>
                <w:b/>
                <w:bCs/>
                <w:lang w:val="en-GB"/>
              </w:rPr>
            </w:pPr>
            <w:r>
              <w:rPr>
                <w:b/>
                <w:bCs/>
                <w:lang w:val="en-GB"/>
              </w:rPr>
              <w:t>Total percentage drawback</w:t>
            </w:r>
          </w:p>
        </w:tc>
        <w:tc>
          <w:tcPr>
            <w:tcW w:w="3005" w:type="dxa"/>
            <w:tcBorders>
              <w:top w:val="single" w:sz="4" w:space="0" w:color="1E87FF"/>
              <w:bottom w:val="single" w:sz="4" w:space="0" w:color="1E87FF"/>
            </w:tcBorders>
            <w:shd w:val="clear" w:color="auto" w:fill="auto"/>
            <w:tcMar>
              <w:top w:w="0" w:type="dxa"/>
              <w:left w:w="108" w:type="dxa"/>
              <w:bottom w:w="0" w:type="dxa"/>
              <w:right w:w="108" w:type="dxa"/>
            </w:tcMar>
          </w:tcPr>
          <w:p w14:paraId="4877DB6A" w14:textId="77777777" w:rsidR="002072CB" w:rsidRDefault="00BE0881">
            <w:pPr>
              <w:spacing w:after="0"/>
              <w:rPr>
                <w:lang w:val="en-GB"/>
              </w:rPr>
            </w:pPr>
            <w:r>
              <w:rPr>
                <w:lang w:val="en-GB"/>
              </w:rPr>
              <w:t>24%</w:t>
            </w:r>
          </w:p>
        </w:tc>
        <w:tc>
          <w:tcPr>
            <w:tcW w:w="3006" w:type="dxa"/>
            <w:tcBorders>
              <w:top w:val="single" w:sz="4" w:space="0" w:color="1E87FF"/>
              <w:bottom w:val="single" w:sz="4" w:space="0" w:color="1E87FF"/>
            </w:tcBorders>
            <w:shd w:val="clear" w:color="auto" w:fill="auto"/>
            <w:tcMar>
              <w:top w:w="0" w:type="dxa"/>
              <w:left w:w="108" w:type="dxa"/>
              <w:bottom w:w="0" w:type="dxa"/>
              <w:right w:w="108" w:type="dxa"/>
            </w:tcMar>
          </w:tcPr>
          <w:p w14:paraId="39295CBB" w14:textId="77777777" w:rsidR="002072CB" w:rsidRDefault="002072CB">
            <w:pPr>
              <w:spacing w:after="0"/>
              <w:rPr>
                <w:lang w:val="en-GB"/>
              </w:rPr>
            </w:pPr>
          </w:p>
        </w:tc>
      </w:tr>
      <w:tr w:rsidR="002072CB" w14:paraId="0B892D25" w14:textId="77777777">
        <w:tblPrEx>
          <w:tblCellMar>
            <w:top w:w="0" w:type="dxa"/>
            <w:bottom w:w="0" w:type="dxa"/>
          </w:tblCellMar>
        </w:tblPrEx>
        <w:tc>
          <w:tcPr>
            <w:tcW w:w="3005" w:type="dxa"/>
            <w:shd w:val="clear" w:color="auto" w:fill="auto"/>
            <w:tcMar>
              <w:top w:w="0" w:type="dxa"/>
              <w:left w:w="108" w:type="dxa"/>
              <w:bottom w:w="0" w:type="dxa"/>
              <w:right w:w="108" w:type="dxa"/>
            </w:tcMar>
          </w:tcPr>
          <w:p w14:paraId="18186164" w14:textId="77777777" w:rsidR="002072CB" w:rsidRDefault="00BE0881">
            <w:pPr>
              <w:spacing w:after="0"/>
              <w:rPr>
                <w:b/>
                <w:bCs/>
                <w:lang w:val="en-GB"/>
              </w:rPr>
            </w:pPr>
            <w:r>
              <w:rPr>
                <w:b/>
                <w:bCs/>
                <w:lang w:val="en-GB"/>
              </w:rPr>
              <w:t>Total penalty</w:t>
            </w:r>
          </w:p>
        </w:tc>
        <w:tc>
          <w:tcPr>
            <w:tcW w:w="3005" w:type="dxa"/>
            <w:shd w:val="clear" w:color="auto" w:fill="auto"/>
            <w:tcMar>
              <w:top w:w="0" w:type="dxa"/>
              <w:left w:w="108" w:type="dxa"/>
              <w:bottom w:w="0" w:type="dxa"/>
              <w:right w:w="108" w:type="dxa"/>
            </w:tcMar>
          </w:tcPr>
          <w:p w14:paraId="7A5CEB61" w14:textId="77777777" w:rsidR="002072CB" w:rsidRDefault="00BE0881">
            <w:pPr>
              <w:spacing w:after="0"/>
              <w:rPr>
                <w:lang w:val="en-GB"/>
              </w:rPr>
            </w:pPr>
            <w:r>
              <w:rPr>
                <w:lang w:val="en-GB"/>
              </w:rPr>
              <w:t>0,24 * 1000</w:t>
            </w:r>
          </w:p>
        </w:tc>
        <w:tc>
          <w:tcPr>
            <w:tcW w:w="3006" w:type="dxa"/>
            <w:shd w:val="clear" w:color="auto" w:fill="auto"/>
            <w:tcMar>
              <w:top w:w="0" w:type="dxa"/>
              <w:left w:w="108" w:type="dxa"/>
              <w:bottom w:w="0" w:type="dxa"/>
              <w:right w:w="108" w:type="dxa"/>
            </w:tcMar>
          </w:tcPr>
          <w:p w14:paraId="59BEE5F7" w14:textId="77777777" w:rsidR="002072CB" w:rsidRDefault="00BE0881">
            <w:pPr>
              <w:spacing w:after="0"/>
              <w:rPr>
                <w:lang w:val="en-GB"/>
              </w:rPr>
            </w:pPr>
            <w:r>
              <w:rPr>
                <w:lang w:val="en-GB"/>
              </w:rPr>
              <w:t xml:space="preserve">- € 240 </w:t>
            </w:r>
          </w:p>
        </w:tc>
      </w:tr>
      <w:tr w:rsidR="002072CB" w14:paraId="0BAD3072" w14:textId="77777777">
        <w:tblPrEx>
          <w:tblCellMar>
            <w:top w:w="0" w:type="dxa"/>
            <w:bottom w:w="0" w:type="dxa"/>
          </w:tblCellMar>
        </w:tblPrEx>
        <w:tc>
          <w:tcPr>
            <w:tcW w:w="3005" w:type="dxa"/>
            <w:tcBorders>
              <w:top w:val="single" w:sz="4" w:space="0" w:color="1E87FF"/>
              <w:bottom w:val="single" w:sz="4" w:space="0" w:color="1E87FF"/>
            </w:tcBorders>
            <w:shd w:val="clear" w:color="auto" w:fill="auto"/>
            <w:tcMar>
              <w:top w:w="0" w:type="dxa"/>
              <w:left w:w="108" w:type="dxa"/>
              <w:bottom w:w="0" w:type="dxa"/>
              <w:right w:w="108" w:type="dxa"/>
            </w:tcMar>
          </w:tcPr>
          <w:p w14:paraId="289593F3" w14:textId="77777777" w:rsidR="002072CB" w:rsidRDefault="00BE0881">
            <w:pPr>
              <w:spacing w:after="0"/>
              <w:rPr>
                <w:b/>
                <w:bCs/>
                <w:lang w:val="en-GB"/>
              </w:rPr>
            </w:pPr>
            <w:r>
              <w:rPr>
                <w:b/>
                <w:bCs/>
                <w:lang w:val="en-GB"/>
              </w:rPr>
              <w:t>Total regular subsidy as paid</w:t>
            </w:r>
          </w:p>
        </w:tc>
        <w:tc>
          <w:tcPr>
            <w:tcW w:w="3005" w:type="dxa"/>
            <w:tcBorders>
              <w:top w:val="single" w:sz="4" w:space="0" w:color="1E87FF"/>
              <w:bottom w:val="single" w:sz="4" w:space="0" w:color="1E87FF"/>
            </w:tcBorders>
            <w:shd w:val="clear" w:color="auto" w:fill="auto"/>
            <w:tcMar>
              <w:top w:w="0" w:type="dxa"/>
              <w:left w:w="108" w:type="dxa"/>
              <w:bottom w:w="0" w:type="dxa"/>
              <w:right w:w="108" w:type="dxa"/>
            </w:tcMar>
          </w:tcPr>
          <w:p w14:paraId="0D598AE7" w14:textId="77777777" w:rsidR="002072CB" w:rsidRDefault="002072CB">
            <w:pPr>
              <w:spacing w:after="0"/>
              <w:rPr>
                <w:b/>
                <w:bCs/>
                <w:lang w:val="en-GB"/>
              </w:rPr>
            </w:pPr>
          </w:p>
        </w:tc>
        <w:tc>
          <w:tcPr>
            <w:tcW w:w="3006" w:type="dxa"/>
            <w:tcBorders>
              <w:top w:val="single" w:sz="4" w:space="0" w:color="1E87FF"/>
              <w:bottom w:val="single" w:sz="4" w:space="0" w:color="1E87FF"/>
            </w:tcBorders>
            <w:shd w:val="clear" w:color="auto" w:fill="auto"/>
            <w:tcMar>
              <w:top w:w="0" w:type="dxa"/>
              <w:left w:w="108" w:type="dxa"/>
              <w:bottom w:w="0" w:type="dxa"/>
              <w:right w:w="108" w:type="dxa"/>
            </w:tcMar>
          </w:tcPr>
          <w:p w14:paraId="3F32672E" w14:textId="77777777" w:rsidR="002072CB" w:rsidRDefault="00BE0881">
            <w:pPr>
              <w:spacing w:after="0"/>
              <w:rPr>
                <w:b/>
                <w:bCs/>
                <w:lang w:val="en-GB"/>
              </w:rPr>
            </w:pPr>
            <w:r>
              <w:rPr>
                <w:b/>
                <w:bCs/>
                <w:lang w:val="en-GB"/>
              </w:rPr>
              <w:t>€ 760</w:t>
            </w:r>
          </w:p>
        </w:tc>
      </w:tr>
    </w:tbl>
    <w:p w14:paraId="0E284C00" w14:textId="77777777" w:rsidR="002072CB" w:rsidRDefault="00BE0881">
      <w:r>
        <w:br/>
      </w:r>
      <w:r>
        <w:rPr>
          <w:lang w:val="en-GB"/>
        </w:rPr>
        <w:t xml:space="preserve">SSAs are obliged to be present during </w:t>
      </w:r>
      <w:r>
        <w:rPr>
          <w:lang w:val="en-GB"/>
        </w:rPr>
        <w:t xml:space="preserve">activities and to fulfil the conditions. When the whole board is not able to attend an activity or to fulfil the conditions, it is possible to send somebody else to be present. It is still possible to miss activities or not fulfil conditions, in the case of a good reason for not being present or not fulfilling conditions. The SSA needs to communicate the reason </w:t>
      </w:r>
      <w:r>
        <w:rPr>
          <w:b/>
          <w:bCs/>
          <w:lang w:val="en-GB"/>
        </w:rPr>
        <w:t>at least one week beforehand</w:t>
      </w:r>
      <w:r>
        <w:rPr>
          <w:lang w:val="en-GB"/>
        </w:rPr>
        <w:t xml:space="preserve"> to the MUSST.</w:t>
      </w:r>
    </w:p>
    <w:p w14:paraId="3AF85386" w14:textId="77777777" w:rsidR="002072CB" w:rsidRDefault="00BE0881">
      <w:pPr>
        <w:pStyle w:val="Heading4"/>
        <w:rPr>
          <w:lang w:val="en-GB"/>
        </w:rPr>
      </w:pPr>
      <w:bookmarkStart w:id="16" w:name="_Ref51082608"/>
      <w:r>
        <w:rPr>
          <w:lang w:val="en-GB"/>
        </w:rPr>
        <w:t>Regular subsidy request</w:t>
      </w:r>
      <w:bookmarkEnd w:id="16"/>
    </w:p>
    <w:p w14:paraId="63A90602" w14:textId="77777777" w:rsidR="002072CB" w:rsidRDefault="00BE0881">
      <w:pPr>
        <w:rPr>
          <w:lang w:val="en-GB"/>
        </w:rPr>
      </w:pPr>
      <w:r>
        <w:rPr>
          <w:lang w:val="en-GB"/>
        </w:rPr>
        <w:t>A regular subsidy request contains the following documents:</w:t>
      </w:r>
    </w:p>
    <w:p w14:paraId="66585BC2" w14:textId="77777777" w:rsidR="002072CB" w:rsidRDefault="00BE0881">
      <w:pPr>
        <w:pStyle w:val="ListParagraph"/>
        <w:numPr>
          <w:ilvl w:val="0"/>
          <w:numId w:val="16"/>
        </w:numPr>
        <w:jc w:val="both"/>
        <w:rPr>
          <w:lang w:val="en-GB"/>
        </w:rPr>
      </w:pPr>
      <w:r>
        <w:rPr>
          <w:lang w:val="en-GB"/>
        </w:rPr>
        <w:t xml:space="preserve">A budget plan for </w:t>
      </w:r>
      <w:r>
        <w:rPr>
          <w:lang w:val="en-GB"/>
        </w:rPr>
        <w:t>the current financial year</w:t>
      </w:r>
    </w:p>
    <w:p w14:paraId="66C503EE" w14:textId="77777777" w:rsidR="002072CB" w:rsidRDefault="00BE0881">
      <w:pPr>
        <w:pStyle w:val="ListParagraph"/>
        <w:numPr>
          <w:ilvl w:val="0"/>
          <w:numId w:val="16"/>
        </w:numPr>
        <w:jc w:val="both"/>
        <w:rPr>
          <w:lang w:val="en-GB"/>
        </w:rPr>
      </w:pPr>
      <w:r>
        <w:rPr>
          <w:lang w:val="en-GB"/>
        </w:rPr>
        <w:t>A realization for the past financial year</w:t>
      </w:r>
    </w:p>
    <w:p w14:paraId="2F34B53A" w14:textId="77777777" w:rsidR="002072CB" w:rsidRDefault="00BE0881">
      <w:pPr>
        <w:pStyle w:val="ListParagraph"/>
        <w:numPr>
          <w:ilvl w:val="0"/>
          <w:numId w:val="16"/>
        </w:numPr>
        <w:jc w:val="both"/>
        <w:rPr>
          <w:lang w:val="en-GB"/>
        </w:rPr>
      </w:pPr>
      <w:r>
        <w:rPr>
          <w:lang w:val="en-GB"/>
        </w:rPr>
        <w:t>A subsidy request for participation in sports activities</w:t>
      </w:r>
    </w:p>
    <w:p w14:paraId="14193DE7" w14:textId="77777777" w:rsidR="002072CB" w:rsidRDefault="00BE0881">
      <w:pPr>
        <w:pStyle w:val="ListParagraph"/>
        <w:numPr>
          <w:ilvl w:val="0"/>
          <w:numId w:val="16"/>
        </w:numPr>
        <w:jc w:val="both"/>
        <w:rPr>
          <w:lang w:val="en-GB"/>
        </w:rPr>
      </w:pPr>
      <w:r>
        <w:rPr>
          <w:lang w:val="en-GB"/>
        </w:rPr>
        <w:t>An investment plan for materials</w:t>
      </w:r>
    </w:p>
    <w:p w14:paraId="27687381" w14:textId="77777777" w:rsidR="002072CB" w:rsidRDefault="00BE0881">
      <w:r>
        <w:rPr>
          <w:lang w:val="en-GB"/>
        </w:rPr>
        <w:t xml:space="preserve">Submit your request for regular subsidies to Sports Council MUSST </w:t>
      </w:r>
      <w:r>
        <w:rPr>
          <w:rStyle w:val="IntenseEmphasis"/>
          <w:lang w:val="en-GB"/>
        </w:rPr>
        <w:t>by November 14</w:t>
      </w:r>
      <w:r>
        <w:rPr>
          <w:rStyle w:val="IntenseEmphasis"/>
          <w:vertAlign w:val="superscript"/>
          <w:lang w:val="en-GB"/>
        </w:rPr>
        <w:t>th</w:t>
      </w:r>
      <w:r>
        <w:rPr>
          <w:rStyle w:val="IntenseEmphasis"/>
          <w:lang w:val="en-GB"/>
        </w:rPr>
        <w:t>, 2024 at the latest</w:t>
      </w:r>
      <w:r>
        <w:rPr>
          <w:lang w:val="en-GB"/>
        </w:rPr>
        <w:t xml:space="preserve">. How to do this will be communicated later, with updated documents to turn everything in. </w:t>
      </w:r>
    </w:p>
    <w:p w14:paraId="6D23D242" w14:textId="77777777" w:rsidR="002072CB" w:rsidRDefault="00BE0881">
      <w:pPr>
        <w:pStyle w:val="Heading4"/>
        <w:rPr>
          <w:lang w:val="en-GB"/>
        </w:rPr>
      </w:pPr>
      <w:bookmarkStart w:id="17" w:name="_Material_plan"/>
      <w:bookmarkEnd w:id="17"/>
      <w:r>
        <w:rPr>
          <w:lang w:val="en-GB"/>
        </w:rPr>
        <w:t>Material plan</w:t>
      </w:r>
    </w:p>
    <w:p w14:paraId="1246293D" w14:textId="77777777" w:rsidR="002072CB" w:rsidRDefault="00BE0881">
      <w:pPr>
        <w:rPr>
          <w:lang w:val="en-GB"/>
        </w:rPr>
      </w:pPr>
      <w:r>
        <w:rPr>
          <w:lang w:val="en-GB"/>
        </w:rPr>
        <w:t>A Material plan is an overview of the amount of materials that are present within the association. This should be a long-range plan; it should cover all the depreciation years. It should cover some past years, the current and following year. For instance, if a Student Sports Association has some material, which depreciates in 7 years, the material plan should cover 7 years. This is to show the boards’ intentions of buying the material with its depreciation. The depreciation in a certain year is the decrease</w:t>
      </w:r>
      <w:r>
        <w:rPr>
          <w:lang w:val="en-GB"/>
        </w:rPr>
        <w:t xml:space="preserve"> in value of the materials already in the possession of the Student Sports Association (so not the price of the materials purchased during that year).</w:t>
      </w:r>
    </w:p>
    <w:p w14:paraId="28A8B4FF" w14:textId="77777777" w:rsidR="002072CB" w:rsidRDefault="00BE0881">
      <w:pPr>
        <w:rPr>
          <w:lang w:val="en-GB"/>
        </w:rPr>
      </w:pPr>
      <w:r>
        <w:rPr>
          <w:lang w:val="en-GB"/>
        </w:rPr>
        <w:t>In the material plan it should become clear how large the costs are for purchase, maintenance and, if applicable, the rent of material. In case of a purchase of new materials, Student Sports Associations should bear in mind the already purchased materials and their depreciation. Furthermore, the material plan should state the expected purchase of new materials in coming years (enlargement of the materials), and the expected material replacement. Finally, the material plan should include a motivation for the</w:t>
      </w:r>
      <w:r>
        <w:rPr>
          <w:lang w:val="en-GB"/>
        </w:rPr>
        <w:t xml:space="preserve"> purchases and a clarification of the amount of purchased materials. </w:t>
      </w:r>
    </w:p>
    <w:p w14:paraId="6B345813" w14:textId="77777777" w:rsidR="002072CB" w:rsidRDefault="00BE0881">
      <w:pPr>
        <w:rPr>
          <w:lang w:val="en-GB"/>
        </w:rPr>
      </w:pPr>
      <w:r>
        <w:rPr>
          <w:lang w:val="en-GB"/>
        </w:rPr>
        <w:t xml:space="preserve">In many cases, there is a connection between the Student Sports Association’s policy and their material purchase. The correlation between their policy and the purchase has to be elaborated on in the material plan. This explanation should be clear, adequate, and complete. </w:t>
      </w:r>
    </w:p>
    <w:p w14:paraId="5223CF02" w14:textId="77777777" w:rsidR="002072CB" w:rsidRDefault="00BE0881">
      <w:pPr>
        <w:rPr>
          <w:lang w:val="en-GB"/>
        </w:rPr>
      </w:pPr>
      <w:r>
        <w:rPr>
          <w:lang w:val="en-GB"/>
        </w:rPr>
        <w:t>The estimated costs for the purchase of the material, covered in the material plan, should correspond with the costs in the Student Sports Association’s budget. When buying new material you have to send evidence of payment. An invoice is not enough, please attach prove of payment with it, such as your bank transfer.</w:t>
      </w:r>
    </w:p>
    <w:p w14:paraId="42C94E2D" w14:textId="77777777" w:rsidR="002072CB" w:rsidRDefault="00BE0881">
      <w:pPr>
        <w:pStyle w:val="Heading4"/>
        <w:rPr>
          <w:lang w:val="en-GB"/>
        </w:rPr>
      </w:pPr>
      <w:r>
        <w:rPr>
          <w:lang w:val="en-GB"/>
        </w:rPr>
        <w:t>Budget plan for the current financial year</w:t>
      </w:r>
    </w:p>
    <w:p w14:paraId="3FC8F501" w14:textId="77777777" w:rsidR="002072CB" w:rsidRDefault="00BE0881">
      <w:pPr>
        <w:rPr>
          <w:lang w:val="en-GB"/>
        </w:rPr>
      </w:pPr>
      <w:r>
        <w:rPr>
          <w:lang w:val="en-GB"/>
        </w:rPr>
        <w:t>A budget is the financial explanation of the association’s policy. In the budget, all expected revenues and expenses should be included. Do not include net amounts within the budget. Net amounts are the sum of the revenues and expenses recorded on the expense or revenue side. Always record the expenses as the revenues as well.</w:t>
      </w:r>
    </w:p>
    <w:p w14:paraId="1B6C0D58" w14:textId="77777777" w:rsidR="002072CB" w:rsidRDefault="00BE0881">
      <w:pPr>
        <w:rPr>
          <w:lang w:val="en-GB"/>
        </w:rPr>
      </w:pPr>
      <w:r>
        <w:rPr>
          <w:lang w:val="en-GB"/>
        </w:rPr>
        <w:t xml:space="preserve">The budget should balance out; there should not be a difference between revenues and expenses. Student Sports Associations can book a surplus as provision entry or reserve. To cover a deficit, associations can make up their budget by making use of provision entries or reserves. Subsidies received from the Sports Council should be included in the budget. The subsidy provided by UM SPORTS, for instance subsidy for accommodation or trainers, should (if possible) also be included. </w:t>
      </w:r>
    </w:p>
    <w:p w14:paraId="1B48A49D" w14:textId="77777777" w:rsidR="002072CB" w:rsidRDefault="00BE0881">
      <w:pPr>
        <w:rPr>
          <w:lang w:val="en-GB"/>
        </w:rPr>
      </w:pPr>
      <w:r>
        <w:rPr>
          <w:lang w:val="en-GB"/>
        </w:rPr>
        <w:t>Try to make the estimates in the budget as precise as possible. For instance, base them on last year’s numbers. If these numbers are not available, look to see what specific things cost on average.</w:t>
      </w:r>
    </w:p>
    <w:p w14:paraId="4CDFE4FD" w14:textId="77777777" w:rsidR="002072CB" w:rsidRDefault="00BE0881">
      <w:pPr>
        <w:rPr>
          <w:lang w:val="en-GB"/>
        </w:rPr>
      </w:pPr>
      <w:r>
        <w:rPr>
          <w:lang w:val="en-GB"/>
        </w:rPr>
        <w:t>The budget should be arranged as conveniently as possible. Budget entries should be broken down sufficiently. A clear elucidation will be satisfactory as well.  From this elucidation or break down it should be for example possible to split up the total amount of received membership fee to the fee paid per member. If applicable, there should be an explanation of the different membership fees paid per member. If there is an entry “rent” or “maintenance”, please state what is rented or maintained. Also, specif</w:t>
      </w:r>
      <w:r>
        <w:rPr>
          <w:lang w:val="en-GB"/>
        </w:rPr>
        <w:t>y remaining entries in the clarification as well.</w:t>
      </w:r>
    </w:p>
    <w:p w14:paraId="4460A277" w14:textId="77777777" w:rsidR="002072CB" w:rsidRDefault="00BE0881">
      <w:r>
        <w:rPr>
          <w:lang w:val="en-GB"/>
        </w:rPr>
        <w:t>The costs for training and education should be included and explained in the budget as well. If members need to pay some amount for a training or education, the Sports Council should be able to retrieve these numbers as well. Please explain the costs and number of participants and explain the interest for the Student Sports Association. In the appendix an example can be found, or contact Eline Fischer (</w:t>
      </w:r>
      <w:hyperlink r:id="rId76" w:history="1">
        <w:r>
          <w:rPr>
            <w:rStyle w:val="Hyperlink"/>
            <w:lang w:val="en-GB"/>
          </w:rPr>
          <w:t>musst-pm@maastrichtuniversity.nl</w:t>
        </w:r>
      </w:hyperlink>
      <w:r>
        <w:rPr>
          <w:lang w:val="en-GB"/>
        </w:rPr>
        <w:t xml:space="preserve">) for help. </w:t>
      </w:r>
    </w:p>
    <w:p w14:paraId="4A457FEE" w14:textId="77777777" w:rsidR="002072CB" w:rsidRDefault="00BE0881">
      <w:pPr>
        <w:pStyle w:val="Heading4"/>
        <w:rPr>
          <w:lang w:val="en-GB"/>
        </w:rPr>
      </w:pPr>
      <w:r>
        <w:rPr>
          <w:lang w:val="en-GB"/>
        </w:rPr>
        <w:t>Realisation for the past financial year</w:t>
      </w:r>
    </w:p>
    <w:p w14:paraId="674998FD" w14:textId="77777777" w:rsidR="002072CB" w:rsidRDefault="00BE0881">
      <w:pPr>
        <w:rPr>
          <w:lang w:val="en-GB"/>
        </w:rPr>
      </w:pPr>
      <w:r>
        <w:rPr>
          <w:lang w:val="en-GB"/>
        </w:rPr>
        <w:t xml:space="preserve">A realisation is the financial report of the previous financial year. In the realisation, Student Sports Associations should explain the revenues and expenses of the different activities in the previous financial year. A realisation should also include an elucidation explaining the different entries. The realisation should have the same layout as the budget, so that it is easy to compare these two. The elucidation should have a similar layout for both as well. Furthermore, the realisation and budget should </w:t>
      </w:r>
      <w:r>
        <w:rPr>
          <w:lang w:val="en-GB"/>
        </w:rPr>
        <w:t>be in one overview. It is also useful to use the budget and realisation of the previous year as the basis for budget of the current year.</w:t>
      </w:r>
    </w:p>
    <w:p w14:paraId="0D7EFF59" w14:textId="77777777" w:rsidR="002072CB" w:rsidRDefault="00BE0881">
      <w:pPr>
        <w:rPr>
          <w:lang w:val="en-GB"/>
        </w:rPr>
      </w:pPr>
      <w:r>
        <w:rPr>
          <w:lang w:val="en-GB"/>
        </w:rPr>
        <w:t>It could happen that a Student Sports Association has revenues or expenses that were not included in the budget. These earnings or expenses should be included in the realisation. If a budgeted entry does not occur, it should still be included in the realisation, only its value should be € 0.00.</w:t>
      </w:r>
    </w:p>
    <w:p w14:paraId="5C16C036" w14:textId="77777777" w:rsidR="002072CB" w:rsidRDefault="00BE0881">
      <w:pPr>
        <w:rPr>
          <w:lang w:val="en-GB"/>
        </w:rPr>
      </w:pPr>
      <w:r>
        <w:rPr>
          <w:lang w:val="en-GB"/>
        </w:rPr>
        <w:t>As well as the budget, the realisation should balance out. If the result is either positive of negative, post these earnings or expenses as “rising provision entry or reserves” or “supple-mentation from provision entry or reserves”. This will also have consequences for the balance sheet.</w:t>
      </w:r>
    </w:p>
    <w:p w14:paraId="6FD8D160" w14:textId="77777777" w:rsidR="002072CB" w:rsidRDefault="00BE0881">
      <w:pPr>
        <w:pStyle w:val="Heading2"/>
        <w:numPr>
          <w:ilvl w:val="1"/>
          <w:numId w:val="1"/>
        </w:numPr>
        <w:rPr>
          <w:lang w:val="en-GB"/>
        </w:rPr>
      </w:pPr>
      <w:bookmarkStart w:id="18" w:name="_Toc178519636"/>
      <w:r>
        <w:rPr>
          <w:lang w:val="en-GB"/>
        </w:rPr>
        <w:t>Subsidy for organising events</w:t>
      </w:r>
      <w:bookmarkEnd w:id="18"/>
    </w:p>
    <w:p w14:paraId="6BE53015" w14:textId="77777777" w:rsidR="002072CB" w:rsidRDefault="00BE0881">
      <w:pPr>
        <w:rPr>
          <w:lang w:val="en-GB"/>
        </w:rPr>
      </w:pPr>
      <w:r>
        <w:rPr>
          <w:lang w:val="en-GB"/>
        </w:rPr>
        <w:t>For organizing a sport event, Student Sports Associations can get a subsidy from the Sports Council. The aim of this subsidy is to stimulate the organization of sport events. Before a Student Sports Association organizes an event, the Sports Council will grant a conditional subsidy. This subsidy is a guarantee subsidy and is at most 25% of the sports related costs of the event.</w:t>
      </w:r>
    </w:p>
    <w:p w14:paraId="52727829" w14:textId="77777777" w:rsidR="002072CB" w:rsidRDefault="00BE0881">
      <w:pPr>
        <w:pStyle w:val="Heading4"/>
        <w:rPr>
          <w:lang w:val="en-GB"/>
        </w:rPr>
      </w:pPr>
      <w:r>
        <w:rPr>
          <w:lang w:val="en-GB"/>
        </w:rPr>
        <w:t>General conditions</w:t>
      </w:r>
    </w:p>
    <w:p w14:paraId="0C789158" w14:textId="77777777" w:rsidR="002072CB" w:rsidRDefault="00BE0881">
      <w:pPr>
        <w:rPr>
          <w:lang w:val="en-GB"/>
        </w:rPr>
      </w:pPr>
      <w:r>
        <w:rPr>
          <w:lang w:val="en-GB"/>
        </w:rPr>
        <w:t>The subsidy will be granted when the following criteria are met:</w:t>
      </w:r>
    </w:p>
    <w:p w14:paraId="086C8549" w14:textId="77777777" w:rsidR="002072CB" w:rsidRDefault="00BE0881">
      <w:pPr>
        <w:pStyle w:val="ListParagraph"/>
        <w:numPr>
          <w:ilvl w:val="0"/>
          <w:numId w:val="17"/>
        </w:numPr>
        <w:jc w:val="both"/>
        <w:rPr>
          <w:lang w:val="en-GB"/>
        </w:rPr>
      </w:pPr>
      <w:r>
        <w:rPr>
          <w:lang w:val="en-GB"/>
        </w:rPr>
        <w:t>Initially the event is not intended to make profit.</w:t>
      </w:r>
    </w:p>
    <w:p w14:paraId="4641EA5B" w14:textId="77777777" w:rsidR="002072CB" w:rsidRDefault="00BE0881">
      <w:pPr>
        <w:pStyle w:val="ListParagraph"/>
        <w:numPr>
          <w:ilvl w:val="0"/>
          <w:numId w:val="17"/>
        </w:numPr>
        <w:jc w:val="both"/>
        <w:rPr>
          <w:lang w:val="en-GB"/>
        </w:rPr>
      </w:pPr>
      <w:r>
        <w:rPr>
          <w:lang w:val="en-GB"/>
        </w:rPr>
        <w:t xml:space="preserve">When setting up the budget for the sports event, Student Sports Associations can estimate a subsidy of a maximum of 25% of the sports related costs. </w:t>
      </w:r>
    </w:p>
    <w:p w14:paraId="69C87EAC" w14:textId="77777777" w:rsidR="002072CB" w:rsidRDefault="00BE0881">
      <w:pPr>
        <w:pStyle w:val="ListParagraph"/>
        <w:numPr>
          <w:ilvl w:val="0"/>
          <w:numId w:val="17"/>
        </w:numPr>
        <w:jc w:val="both"/>
        <w:rPr>
          <w:lang w:val="en-GB"/>
        </w:rPr>
      </w:pPr>
      <w:r>
        <w:rPr>
          <w:lang w:val="en-GB"/>
        </w:rPr>
        <w:t>If the event generates profit the maximum percentage of subsidy will be 10% of the sports related costs. When the event has a negative result or breakeven the percentage will be maximum 25% (guarantee subsidy). In both cases the limit of subsidy is €750.</w:t>
      </w:r>
    </w:p>
    <w:p w14:paraId="4BB06F9D" w14:textId="77777777" w:rsidR="002072CB" w:rsidRDefault="00BE0881">
      <w:pPr>
        <w:pStyle w:val="ListParagraph"/>
        <w:numPr>
          <w:ilvl w:val="0"/>
          <w:numId w:val="17"/>
        </w:numPr>
        <w:jc w:val="both"/>
        <w:rPr>
          <w:lang w:val="en-GB"/>
        </w:rPr>
      </w:pPr>
      <w:r>
        <w:rPr>
          <w:lang w:val="en-GB"/>
        </w:rPr>
        <w:t xml:space="preserve">The height of the subsidy will be established in a meeting with the treasurer of the MUSST on the basis of the realisation </w:t>
      </w:r>
    </w:p>
    <w:p w14:paraId="4AB6BFCA" w14:textId="77777777" w:rsidR="002072CB" w:rsidRDefault="00BE0881">
      <w:pPr>
        <w:pStyle w:val="ListParagraph"/>
        <w:numPr>
          <w:ilvl w:val="0"/>
          <w:numId w:val="17"/>
        </w:numPr>
        <w:jc w:val="both"/>
        <w:rPr>
          <w:lang w:val="en-GB"/>
        </w:rPr>
      </w:pPr>
      <w:r>
        <w:rPr>
          <w:lang w:val="en-GB"/>
        </w:rPr>
        <w:t xml:space="preserve">The Student Sports Association will only grant the subsidy for sports related costs These include: rent of the accommodation, rent of materials, general performance costs (like administrative costs), program booklet, costs for safety (like First Aid) etc. Sports Council MUSST will judge whether the costs are sports-related. Costs for accommodation, catering or the organization of a party are not eligible for subsidies. </w:t>
      </w:r>
    </w:p>
    <w:p w14:paraId="5FE8757B" w14:textId="77777777" w:rsidR="002072CB" w:rsidRDefault="00BE0881">
      <w:pPr>
        <w:pStyle w:val="ListParagraph"/>
        <w:numPr>
          <w:ilvl w:val="0"/>
          <w:numId w:val="17"/>
        </w:numPr>
        <w:jc w:val="both"/>
        <w:rPr>
          <w:lang w:val="en-GB"/>
        </w:rPr>
      </w:pPr>
      <w:r>
        <w:rPr>
          <w:lang w:val="en-GB"/>
        </w:rPr>
        <w:t xml:space="preserve">The Sports Council only grant subsidy when each participant pays the same registration fee. Besides this fee, participants can pay for the party entrance, spending the night and catering. </w:t>
      </w:r>
    </w:p>
    <w:p w14:paraId="73EFEC5D" w14:textId="77777777" w:rsidR="002072CB" w:rsidRDefault="00BE0881">
      <w:pPr>
        <w:pStyle w:val="ListParagraph"/>
        <w:numPr>
          <w:ilvl w:val="0"/>
          <w:numId w:val="17"/>
        </w:numPr>
      </w:pPr>
      <w:r>
        <w:rPr>
          <w:lang w:val="en-GB"/>
        </w:rPr>
        <w:t>The logo of Sports Council MUSST should be printed in the program booklet and on flyers and posters. See the conditions in section ‘</w:t>
      </w:r>
      <w:r>
        <w:fldChar w:fldCharType="begin"/>
      </w:r>
      <w:r>
        <w:instrText xml:space="preserve"> REF _Ref51083361 </w:instrText>
      </w:r>
      <w:r>
        <w:fldChar w:fldCharType="separate"/>
      </w:r>
      <w:r>
        <w:fldChar w:fldCharType="end"/>
      </w:r>
      <w:r>
        <w:rPr>
          <w:lang w:val="en-GB"/>
        </w:rPr>
        <w:t>’.</w:t>
      </w:r>
    </w:p>
    <w:p w14:paraId="564B8F37" w14:textId="77777777" w:rsidR="002072CB" w:rsidRDefault="00BE0881">
      <w:pPr>
        <w:pStyle w:val="ListParagraph"/>
        <w:numPr>
          <w:ilvl w:val="0"/>
          <w:numId w:val="17"/>
        </w:numPr>
        <w:jc w:val="both"/>
        <w:rPr>
          <w:lang w:val="en-GB"/>
        </w:rPr>
      </w:pPr>
      <w:r>
        <w:rPr>
          <w:lang w:val="en-GB"/>
        </w:rPr>
        <w:t xml:space="preserve">The tournament should also be available for persons outside the association. An internal tournament, for example club-championships, will not be subsidized. </w:t>
      </w:r>
    </w:p>
    <w:p w14:paraId="2BC20C52" w14:textId="77777777" w:rsidR="002072CB" w:rsidRDefault="00BE0881">
      <w:r>
        <w:rPr>
          <w:lang w:val="en-GB"/>
        </w:rPr>
        <w:t xml:space="preserve">For the </w:t>
      </w:r>
      <w:r>
        <w:rPr>
          <w:lang w:val="en-GB"/>
        </w:rPr>
        <w:t xml:space="preserve">organization of a National Student Championship, the same rules are applicable. MUSST can help with some organisational matters and with contact with for example SSN.  Please contact </w:t>
      </w:r>
      <w:hyperlink r:id="rId77" w:history="1">
        <w:r>
          <w:rPr>
            <w:rStyle w:val="Hyperlink"/>
            <w:lang w:val="en-GB"/>
          </w:rPr>
          <w:t>musst-@maastrichtuniversity.nl</w:t>
        </w:r>
      </w:hyperlink>
      <w:r>
        <w:rPr>
          <w:lang w:val="en-GB"/>
        </w:rPr>
        <w:t xml:space="preserve">. </w:t>
      </w:r>
    </w:p>
    <w:p w14:paraId="4E5F6960" w14:textId="77777777" w:rsidR="002072CB" w:rsidRDefault="00BE0881">
      <w:pPr>
        <w:pStyle w:val="Heading4"/>
        <w:rPr>
          <w:lang w:val="en-GB"/>
        </w:rPr>
      </w:pPr>
      <w:r>
        <w:rPr>
          <w:lang w:val="en-GB"/>
        </w:rPr>
        <w:t>Required files when requesting subsidy for organizing an event</w:t>
      </w:r>
    </w:p>
    <w:p w14:paraId="3D5A5B92" w14:textId="77777777" w:rsidR="002072CB" w:rsidRDefault="00BE0881">
      <w:pPr>
        <w:rPr>
          <w:lang w:val="en-GB"/>
        </w:rPr>
      </w:pPr>
      <w:r>
        <w:rPr>
          <w:lang w:val="en-GB"/>
        </w:rPr>
        <w:t xml:space="preserve">The application should at least include: </w:t>
      </w:r>
    </w:p>
    <w:p w14:paraId="4E77C5C2" w14:textId="77777777" w:rsidR="002072CB" w:rsidRDefault="00BE0881">
      <w:pPr>
        <w:pStyle w:val="ListParagraph"/>
        <w:numPr>
          <w:ilvl w:val="0"/>
          <w:numId w:val="18"/>
        </w:numPr>
        <w:jc w:val="both"/>
      </w:pPr>
      <w:r>
        <w:rPr>
          <w:lang w:val="en-GB"/>
        </w:rPr>
        <w:t>A request form, as can be found on the website (</w:t>
      </w:r>
      <w:hyperlink r:id="rId78" w:history="1">
        <w:r>
          <w:rPr>
            <w:rStyle w:val="Hyperlink"/>
            <w:lang w:val="en-GB"/>
          </w:rPr>
          <w:t>www.musst.nl</w:t>
        </w:r>
      </w:hyperlink>
      <w:r>
        <w:rPr>
          <w:lang w:val="en-GB"/>
        </w:rPr>
        <w:t xml:space="preserve">). </w:t>
      </w:r>
      <w:r>
        <w:rPr>
          <w:b/>
          <w:i/>
          <w:lang w:val="en-GB"/>
        </w:rPr>
        <w:t>Please send this in at least 3 weeks before the event</w:t>
      </w:r>
      <w:r>
        <w:rPr>
          <w:lang w:val="en-GB"/>
        </w:rPr>
        <w:t xml:space="preserve">. </w:t>
      </w:r>
    </w:p>
    <w:p w14:paraId="63EA7585" w14:textId="77777777" w:rsidR="002072CB" w:rsidRDefault="00BE0881">
      <w:pPr>
        <w:pStyle w:val="ListParagraph"/>
        <w:numPr>
          <w:ilvl w:val="0"/>
          <w:numId w:val="18"/>
        </w:numPr>
        <w:jc w:val="both"/>
        <w:rPr>
          <w:lang w:val="en-GB"/>
        </w:rPr>
      </w:pPr>
      <w:r>
        <w:rPr>
          <w:lang w:val="en-GB"/>
        </w:rPr>
        <w:t xml:space="preserve">A budget plan </w:t>
      </w:r>
    </w:p>
    <w:p w14:paraId="34AB6B8C" w14:textId="77777777" w:rsidR="002072CB" w:rsidRDefault="00BE0881">
      <w:pPr>
        <w:pStyle w:val="ListParagraph"/>
        <w:numPr>
          <w:ilvl w:val="1"/>
          <w:numId w:val="18"/>
        </w:numPr>
        <w:jc w:val="both"/>
        <w:rPr>
          <w:lang w:val="en-GB"/>
        </w:rPr>
      </w:pPr>
      <w:r>
        <w:rPr>
          <w:lang w:val="en-GB"/>
        </w:rPr>
        <w:t xml:space="preserve">The budget should balance out; there shouldn’t be a difference between revenues and expenses. A surplus can be booked as a provision entry or reserve. </w:t>
      </w:r>
    </w:p>
    <w:p w14:paraId="2F49B9D8" w14:textId="77777777" w:rsidR="002072CB" w:rsidRDefault="00BE0881">
      <w:pPr>
        <w:pStyle w:val="ListParagraph"/>
        <w:numPr>
          <w:ilvl w:val="1"/>
          <w:numId w:val="18"/>
        </w:numPr>
        <w:jc w:val="both"/>
        <w:rPr>
          <w:lang w:val="en-GB"/>
        </w:rPr>
      </w:pPr>
      <w:r>
        <w:rPr>
          <w:lang w:val="en-GB"/>
        </w:rPr>
        <w:t>Please make sure that you mention the registration costs (without party entry costs, overnight accommodation, catering, etc.) in the budget. Make a distinction between sports relevant and non-sports relevant costs.</w:t>
      </w:r>
    </w:p>
    <w:p w14:paraId="3A6B6118" w14:textId="77777777" w:rsidR="002072CB" w:rsidRDefault="00BE0881">
      <w:pPr>
        <w:pStyle w:val="ListParagraph"/>
        <w:numPr>
          <w:ilvl w:val="1"/>
          <w:numId w:val="18"/>
        </w:numPr>
        <w:jc w:val="both"/>
        <w:rPr>
          <w:lang w:val="en-GB"/>
        </w:rPr>
      </w:pPr>
      <w:r>
        <w:rPr>
          <w:lang w:val="en-GB"/>
        </w:rPr>
        <w:t>When the association manages the bar, costs for drinks should be included on the budget plan as well.</w:t>
      </w:r>
    </w:p>
    <w:p w14:paraId="4478B674" w14:textId="77777777" w:rsidR="002072CB" w:rsidRDefault="00BE0881">
      <w:pPr>
        <w:pStyle w:val="ListParagraph"/>
        <w:numPr>
          <w:ilvl w:val="1"/>
          <w:numId w:val="18"/>
        </w:numPr>
        <w:jc w:val="both"/>
        <w:rPr>
          <w:lang w:val="en-GB"/>
        </w:rPr>
      </w:pPr>
      <w:r>
        <w:rPr>
          <w:lang w:val="en-GB"/>
        </w:rPr>
        <w:t>A budget for unforeseen costs, concerning 10% of the complete budget should be included as well.</w:t>
      </w:r>
    </w:p>
    <w:p w14:paraId="65FC46B9" w14:textId="77777777" w:rsidR="002072CB" w:rsidRDefault="00BE0881">
      <w:pPr>
        <w:pStyle w:val="ListParagraph"/>
        <w:numPr>
          <w:ilvl w:val="0"/>
          <w:numId w:val="18"/>
        </w:numPr>
        <w:jc w:val="both"/>
        <w:rPr>
          <w:lang w:val="en-GB"/>
        </w:rPr>
      </w:pPr>
      <w:r>
        <w:rPr>
          <w:lang w:val="en-GB"/>
        </w:rPr>
        <w:t>A description of the event; containing objectives, content, audience (international or national), number of participants and planning</w:t>
      </w:r>
    </w:p>
    <w:p w14:paraId="1A320518" w14:textId="77777777" w:rsidR="002072CB" w:rsidRDefault="00BE0881">
      <w:pPr>
        <w:pStyle w:val="ListParagraph"/>
        <w:numPr>
          <w:ilvl w:val="0"/>
          <w:numId w:val="18"/>
        </w:numPr>
        <w:jc w:val="both"/>
      </w:pPr>
      <w:r>
        <w:rPr>
          <w:lang w:val="en-GB"/>
        </w:rPr>
        <w:t xml:space="preserve">Names, telephone numbers, and e-mail addresses of contact persons </w:t>
      </w:r>
    </w:p>
    <w:p w14:paraId="0BFA340D" w14:textId="77777777" w:rsidR="002072CB" w:rsidRDefault="00BE0881">
      <w:pPr>
        <w:pStyle w:val="ListParagraph"/>
        <w:numPr>
          <w:ilvl w:val="0"/>
          <w:numId w:val="18"/>
        </w:numPr>
        <w:jc w:val="both"/>
      </w:pPr>
      <w:r>
        <w:rPr>
          <w:lang w:val="en-GB"/>
        </w:rPr>
        <w:t>If it is an annual event, we ask you to send the documentation of previous year with the application. Especially the Realisation and evaluation.</w:t>
      </w:r>
    </w:p>
    <w:p w14:paraId="18AB9165" w14:textId="77777777" w:rsidR="002072CB" w:rsidRDefault="00BE0881">
      <w:pPr>
        <w:pStyle w:val="Heading4"/>
        <w:rPr>
          <w:lang w:val="en-GB"/>
        </w:rPr>
      </w:pPr>
      <w:r>
        <w:rPr>
          <w:lang w:val="en-GB"/>
        </w:rPr>
        <w:t>Conditional granted event subsidy</w:t>
      </w:r>
    </w:p>
    <w:p w14:paraId="08F58BCA" w14:textId="77777777" w:rsidR="002072CB" w:rsidRDefault="00BE0881">
      <w:r>
        <w:rPr>
          <w:lang w:val="en-GB"/>
        </w:rPr>
        <w:t xml:space="preserve">At least </w:t>
      </w:r>
      <w:r>
        <w:rPr>
          <w:rStyle w:val="IntenseEmphasis"/>
          <w:lang w:val="en-GB"/>
        </w:rPr>
        <w:t>three weeks before the subscription opens</w:t>
      </w:r>
      <w:r>
        <w:rPr>
          <w:lang w:val="en-GB"/>
        </w:rPr>
        <w:t>, the Student Sports Association has to submit a request for event subsidy at the Sports Council, you can find the form on the website. If necessary, a meeting will take place between the Sports Council and the Student Sports Association, in case of vagueness the association should give an explanation. This meeting should take place before the registration for this tournament should take place. After the meeting has taken place, the Sports Council will grant a condit</w:t>
      </w:r>
      <w:r>
        <w:rPr>
          <w:lang w:val="en-GB"/>
        </w:rPr>
        <w:t xml:space="preserve">ional subsidy. Conditional in this case means that, if the event produces profit, 10% of the sports related costs will be subsidised. </w:t>
      </w:r>
    </w:p>
    <w:p w14:paraId="4F006B6B" w14:textId="77777777" w:rsidR="002072CB" w:rsidRDefault="00BE0881">
      <w:pPr>
        <w:pStyle w:val="Heading4"/>
        <w:rPr>
          <w:lang w:val="en-GB"/>
        </w:rPr>
      </w:pPr>
      <w:r>
        <w:rPr>
          <w:lang w:val="en-GB"/>
        </w:rPr>
        <w:t>Definite grant of the event subsidy</w:t>
      </w:r>
    </w:p>
    <w:p w14:paraId="5E25DA0F" w14:textId="77777777" w:rsidR="002072CB" w:rsidRDefault="00BE0881">
      <w:pPr>
        <w:rPr>
          <w:lang w:val="en-GB"/>
        </w:rPr>
      </w:pPr>
      <w:r>
        <w:rPr>
          <w:lang w:val="en-GB"/>
        </w:rPr>
        <w:t>Within six weeks after the event, the Student Sports Associations should submit the following:</w:t>
      </w:r>
    </w:p>
    <w:p w14:paraId="6D2B6AC1" w14:textId="77777777" w:rsidR="002072CB" w:rsidRDefault="00BE0881">
      <w:pPr>
        <w:pStyle w:val="ListParagraph"/>
        <w:numPr>
          <w:ilvl w:val="0"/>
          <w:numId w:val="19"/>
        </w:numPr>
        <w:jc w:val="both"/>
        <w:rPr>
          <w:lang w:val="en-GB"/>
        </w:rPr>
      </w:pPr>
      <w:r>
        <w:rPr>
          <w:lang w:val="en-GB"/>
        </w:rPr>
        <w:t>Budget and realisation of the event, with clear distinction between sport and non-sport related revenues and expenses</w:t>
      </w:r>
    </w:p>
    <w:p w14:paraId="35AB713D" w14:textId="77777777" w:rsidR="002072CB" w:rsidRDefault="00BE0881">
      <w:pPr>
        <w:pStyle w:val="ListParagraph"/>
        <w:numPr>
          <w:ilvl w:val="0"/>
          <w:numId w:val="19"/>
        </w:numPr>
        <w:jc w:val="both"/>
        <w:rPr>
          <w:lang w:val="en-GB"/>
        </w:rPr>
      </w:pPr>
      <w:r>
        <w:rPr>
          <w:lang w:val="en-GB"/>
        </w:rPr>
        <w:t>Proof of expenses (copy of invoice)</w:t>
      </w:r>
    </w:p>
    <w:p w14:paraId="0D240635" w14:textId="77777777" w:rsidR="002072CB" w:rsidRDefault="00BE0881">
      <w:pPr>
        <w:pStyle w:val="ListParagraph"/>
        <w:numPr>
          <w:ilvl w:val="0"/>
          <w:numId w:val="19"/>
        </w:numPr>
        <w:jc w:val="both"/>
        <w:rPr>
          <w:lang w:val="en-GB"/>
        </w:rPr>
      </w:pPr>
      <w:r>
        <w:rPr>
          <w:lang w:val="en-GB"/>
        </w:rPr>
        <w:t>Short evaluation of the event</w:t>
      </w:r>
    </w:p>
    <w:p w14:paraId="3A0ED8F3" w14:textId="77777777" w:rsidR="002072CB" w:rsidRDefault="00BE0881">
      <w:pPr>
        <w:pStyle w:val="ListParagraph"/>
        <w:numPr>
          <w:ilvl w:val="0"/>
          <w:numId w:val="19"/>
        </w:numPr>
        <w:jc w:val="both"/>
        <w:rPr>
          <w:lang w:val="en-GB"/>
        </w:rPr>
      </w:pPr>
      <w:r>
        <w:rPr>
          <w:lang w:val="en-GB"/>
        </w:rPr>
        <w:t xml:space="preserve">Program booklet (if </w:t>
      </w:r>
      <w:r>
        <w:rPr>
          <w:lang w:val="en-GB"/>
        </w:rPr>
        <w:t>applicable)</w:t>
      </w:r>
    </w:p>
    <w:p w14:paraId="66A5B6DF" w14:textId="77777777" w:rsidR="002072CB" w:rsidRDefault="00BE0881">
      <w:pPr>
        <w:pStyle w:val="ListParagraph"/>
        <w:numPr>
          <w:ilvl w:val="0"/>
          <w:numId w:val="19"/>
        </w:numPr>
        <w:jc w:val="both"/>
        <w:rPr>
          <w:lang w:val="en-GB"/>
        </w:rPr>
      </w:pPr>
      <w:r>
        <w:rPr>
          <w:lang w:val="en-GB"/>
        </w:rPr>
        <w:t>Plan of action of the event</w:t>
      </w:r>
    </w:p>
    <w:p w14:paraId="7E65659F" w14:textId="77777777" w:rsidR="002072CB" w:rsidRDefault="00BE0881">
      <w:pPr>
        <w:rPr>
          <w:lang w:val="en-GB"/>
        </w:rPr>
      </w:pPr>
      <w:r>
        <w:rPr>
          <w:lang w:val="en-GB"/>
        </w:rPr>
        <w:t>After the Sports Council has received these documents, the subsidy will become definite. Subsequently, the council will transfer the subsidy. Furthermore, if necessary, a meeting will be planned after the event to evaluate.</w:t>
      </w:r>
    </w:p>
    <w:p w14:paraId="12F87216" w14:textId="77777777" w:rsidR="002072CB" w:rsidRDefault="002072CB">
      <w:pPr>
        <w:pageBreakBefore/>
        <w:rPr>
          <w:lang w:val="en-GB"/>
        </w:rPr>
      </w:pPr>
    </w:p>
    <w:p w14:paraId="603D6A11" w14:textId="77777777" w:rsidR="002072CB" w:rsidRDefault="00BE0881">
      <w:pPr>
        <w:pStyle w:val="Heading1"/>
        <w:numPr>
          <w:ilvl w:val="0"/>
          <w:numId w:val="1"/>
        </w:numPr>
        <w:rPr>
          <w:lang w:val="en-GB"/>
        </w:rPr>
      </w:pPr>
      <w:bookmarkStart w:id="19" w:name="_Toc178519637"/>
      <w:r>
        <w:rPr>
          <w:lang w:val="en-GB"/>
        </w:rPr>
        <w:t>Social safety</w:t>
      </w:r>
      <w:bookmarkEnd w:id="19"/>
    </w:p>
    <w:p w14:paraId="2F1AF13B" w14:textId="77777777" w:rsidR="002072CB" w:rsidRDefault="00BE0881">
      <w:pPr>
        <w:rPr>
          <w:lang w:val="en-GB"/>
        </w:rPr>
      </w:pPr>
      <w:r>
        <w:rPr>
          <w:lang w:val="en-GB"/>
        </w:rPr>
        <w:t>One of the goals of MUSST is to focus on making student sports in Maastricht a safe space for everyone. Together with a workgroup of SSA board members and confidential contact persons, the first steps of a social safety policy were developed. The goal of this is to decrease the instances where unwanted behaviour occurs within SSA’s, and if it still does occur, that there is more reporting of these instances. This chapter explains more about this policy.</w:t>
      </w:r>
    </w:p>
    <w:p w14:paraId="37A54338" w14:textId="77777777" w:rsidR="002072CB" w:rsidRDefault="002072CB">
      <w:pPr>
        <w:rPr>
          <w:lang w:val="en-GB"/>
        </w:rPr>
      </w:pPr>
    </w:p>
    <w:p w14:paraId="5A108C91" w14:textId="77777777" w:rsidR="002072CB" w:rsidRDefault="00BE0881">
      <w:pPr>
        <w:pStyle w:val="Heading2"/>
        <w:numPr>
          <w:ilvl w:val="1"/>
          <w:numId w:val="2"/>
        </w:numPr>
        <w:rPr>
          <w:lang w:val="en-GB"/>
        </w:rPr>
      </w:pPr>
      <w:bookmarkStart w:id="20" w:name="_Toc178519638"/>
      <w:r>
        <w:rPr>
          <w:lang w:val="en-GB"/>
        </w:rPr>
        <w:t>Finding support</w:t>
      </w:r>
      <w:bookmarkEnd w:id="20"/>
    </w:p>
    <w:p w14:paraId="47ED6C9E" w14:textId="77777777" w:rsidR="002072CB" w:rsidRDefault="00BE0881">
      <w:pPr>
        <w:rPr>
          <w:lang w:val="en-GB"/>
        </w:rPr>
      </w:pPr>
      <w:r>
        <w:rPr>
          <w:lang w:val="en-GB"/>
        </w:rPr>
        <w:t>Firstly, it is important to know that there are several organizations and places you can find support in case of unwanted behaviour or other issues you are dealing with.</w:t>
      </w:r>
    </w:p>
    <w:p w14:paraId="7A6CD059" w14:textId="77777777" w:rsidR="002072CB" w:rsidRDefault="00BE0881">
      <w:pPr>
        <w:pStyle w:val="Heading4"/>
        <w:rPr>
          <w:lang w:val="en-GB"/>
        </w:rPr>
      </w:pPr>
      <w:r>
        <w:rPr>
          <w:lang w:val="en-GB"/>
        </w:rPr>
        <w:t>UM Social Safety Students Team</w:t>
      </w:r>
    </w:p>
    <w:p w14:paraId="3B81D633" w14:textId="77777777" w:rsidR="002072CB" w:rsidRDefault="00BE0881">
      <w:r>
        <w:rPr>
          <w:lang w:val="en-GB"/>
        </w:rPr>
        <w:t xml:space="preserve">Here you can find the website of the UM Social Safety Students Team all the information and contact information you need. </w:t>
      </w:r>
      <w:hyperlink r:id="rId79" w:history="1">
        <w:r>
          <w:rPr>
            <w:rStyle w:val="Hyperlink"/>
            <w:lang w:val="en-GB"/>
          </w:rPr>
          <w:t>www.maastrichtuniversity.nl/social-safety-team-students</w:t>
        </w:r>
      </w:hyperlink>
    </w:p>
    <w:p w14:paraId="7F0343B5" w14:textId="77777777" w:rsidR="002072CB" w:rsidRDefault="00BE0881">
      <w:r>
        <w:rPr>
          <w:rFonts w:ascii="Verdana" w:hAnsi="Verdana"/>
          <w:noProof/>
          <w:sz w:val="18"/>
          <w:szCs w:val="18"/>
          <w:lang w:val="en-GB" w:eastAsia="en-GB"/>
        </w:rPr>
        <w:drawing>
          <wp:inline distT="0" distB="0" distL="0" distR="0" wp14:anchorId="4A45A439" wp14:editId="6CBA0AC0">
            <wp:extent cx="1757778" cy="1764984"/>
            <wp:effectExtent l="0" t="0" r="0" b="6666"/>
            <wp:docPr id="73911585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1757778" cy="1764984"/>
                    </a:xfrm>
                    <a:prstGeom prst="rect">
                      <a:avLst/>
                    </a:prstGeom>
                    <a:noFill/>
                    <a:ln>
                      <a:noFill/>
                      <a:prstDash/>
                    </a:ln>
                  </pic:spPr>
                </pic:pic>
              </a:graphicData>
            </a:graphic>
          </wp:inline>
        </w:drawing>
      </w:r>
    </w:p>
    <w:p w14:paraId="3B496726" w14:textId="77777777" w:rsidR="002072CB" w:rsidRDefault="002072CB">
      <w:pPr>
        <w:pStyle w:val="Heading4"/>
        <w:rPr>
          <w:lang w:val="en-GB"/>
        </w:rPr>
      </w:pPr>
    </w:p>
    <w:p w14:paraId="0A06E1F8" w14:textId="77777777" w:rsidR="002072CB" w:rsidRDefault="00BE0881">
      <w:pPr>
        <w:pStyle w:val="Heading4"/>
        <w:rPr>
          <w:lang w:val="nl-NL"/>
        </w:rPr>
      </w:pPr>
      <w:r>
        <w:rPr>
          <w:lang w:val="nl-NL"/>
        </w:rPr>
        <w:t xml:space="preserve">Centrum Veilige Sport Nederland - Centre </w:t>
      </w:r>
      <w:proofErr w:type="spellStart"/>
      <w:r>
        <w:rPr>
          <w:lang w:val="nl-NL"/>
        </w:rPr>
        <w:t>for</w:t>
      </w:r>
      <w:proofErr w:type="spellEnd"/>
      <w:r>
        <w:rPr>
          <w:lang w:val="nl-NL"/>
        </w:rPr>
        <w:t xml:space="preserve"> safe </w:t>
      </w:r>
      <w:proofErr w:type="spellStart"/>
      <w:r>
        <w:rPr>
          <w:lang w:val="nl-NL"/>
        </w:rPr>
        <w:t>sports</w:t>
      </w:r>
      <w:proofErr w:type="spellEnd"/>
      <w:r>
        <w:rPr>
          <w:lang w:val="nl-NL"/>
        </w:rPr>
        <w:t xml:space="preserve"> Netherlands</w:t>
      </w:r>
    </w:p>
    <w:p w14:paraId="45178D4F" w14:textId="77777777" w:rsidR="002072CB" w:rsidRDefault="00BE0881">
      <w:pPr>
        <w:jc w:val="left"/>
      </w:pPr>
      <w:r>
        <w:rPr>
          <w:lang w:val="en-GB"/>
        </w:rPr>
        <w:t xml:space="preserve">In the event of inappropriate behaviour, such as discrimination, intimidation or abuse of power, a report can be made to Centrum </w:t>
      </w:r>
      <w:proofErr w:type="spellStart"/>
      <w:r>
        <w:rPr>
          <w:lang w:val="en-GB"/>
        </w:rPr>
        <w:t>Veilige</w:t>
      </w:r>
      <w:proofErr w:type="spellEnd"/>
      <w:r>
        <w:rPr>
          <w:lang w:val="en-GB"/>
        </w:rPr>
        <w:t xml:space="preserve"> Sport Nederland. Important to note is that board members, coaches, and trainers (or any other person with a leadership position in an association) have an obligation to report to Centrum </w:t>
      </w:r>
      <w:proofErr w:type="spellStart"/>
      <w:r>
        <w:rPr>
          <w:lang w:val="en-GB"/>
        </w:rPr>
        <w:t>Veilige</w:t>
      </w:r>
      <w:proofErr w:type="spellEnd"/>
      <w:r>
        <w:rPr>
          <w:lang w:val="en-GB"/>
        </w:rPr>
        <w:t xml:space="preserve"> Sport when sexual harassment occurs. This means that you are officially required to report sexual harassment within your sports association to Centrum </w:t>
      </w:r>
      <w:proofErr w:type="spellStart"/>
      <w:r>
        <w:rPr>
          <w:lang w:val="en-GB"/>
        </w:rPr>
        <w:t>Veilige</w:t>
      </w:r>
      <w:proofErr w:type="spellEnd"/>
      <w:r>
        <w:rPr>
          <w:lang w:val="en-GB"/>
        </w:rPr>
        <w:t xml:space="preserve"> Sport Nederland. You can also report to them if the incident did not take place within the sports club. Apart from that, they are able to provide supp</w:t>
      </w:r>
      <w:r>
        <w:rPr>
          <w:lang w:val="en-GB"/>
        </w:rPr>
        <w:t>ort for other types of unwanted behaviour, and refer you to other support channels.</w:t>
      </w:r>
      <w:r>
        <w:rPr>
          <w:lang w:val="en-GB"/>
        </w:rPr>
        <w:br/>
      </w:r>
      <w:r>
        <w:rPr>
          <w:lang w:val="nl-NL"/>
        </w:rPr>
        <w:t>Phone: 0900-2025590</w:t>
      </w:r>
      <w:r>
        <w:rPr>
          <w:lang w:val="nl-NL"/>
        </w:rPr>
        <w:br/>
      </w:r>
      <w:r>
        <w:rPr>
          <w:lang w:val="nl-NL"/>
        </w:rPr>
        <w:t>Website: </w:t>
      </w:r>
      <w:hyperlink r:id="rId81" w:history="1">
        <w:r>
          <w:rPr>
            <w:rStyle w:val="Hyperlink"/>
            <w:lang w:val="nl-NL"/>
          </w:rPr>
          <w:t>http://www.centrumveiligesport.nl/</w:t>
        </w:r>
      </w:hyperlink>
      <w:r>
        <w:rPr>
          <w:lang w:val="nl-NL"/>
        </w:rPr>
        <w:br/>
      </w:r>
      <w:r>
        <w:rPr>
          <w:lang w:val="nl-NL"/>
        </w:rPr>
        <w:t>Mail: </w:t>
      </w:r>
      <w:hyperlink r:id="rId82" w:history="1">
        <w:r>
          <w:rPr>
            <w:rStyle w:val="Hyperlink"/>
            <w:lang w:val="nl-NL"/>
          </w:rPr>
          <w:t>centrumveiligesport@nocnsf.nl</w:t>
        </w:r>
      </w:hyperlink>
    </w:p>
    <w:p w14:paraId="3394DB9A" w14:textId="77777777" w:rsidR="002072CB" w:rsidRDefault="00BE0881">
      <w:pPr>
        <w:pStyle w:val="Heading4"/>
      </w:pPr>
      <w:r>
        <w:rPr>
          <w:rStyle w:val="Hyperlink"/>
          <w:color w:val="auto"/>
          <w:u w:val="none"/>
          <w:lang w:val="nl-NL"/>
        </w:rPr>
        <w:t>Centrum Seksueel Geweld</w:t>
      </w:r>
    </w:p>
    <w:p w14:paraId="70B97CDB" w14:textId="77777777" w:rsidR="002072CB" w:rsidRDefault="00BE0881">
      <w:pPr>
        <w:rPr>
          <w:lang w:val="en-GB"/>
        </w:rPr>
      </w:pPr>
      <w:r>
        <w:rPr>
          <w:lang w:val="en-GB"/>
        </w:rPr>
        <w:t xml:space="preserve">In case of unwanted behaviour of sexual nature (such as rape, sexual intimidation and harassment), you can contact Centrum </w:t>
      </w:r>
      <w:proofErr w:type="spellStart"/>
      <w:r>
        <w:rPr>
          <w:lang w:val="en-GB"/>
        </w:rPr>
        <w:t>Seksueel</w:t>
      </w:r>
      <w:proofErr w:type="spellEnd"/>
      <w:r>
        <w:rPr>
          <w:lang w:val="en-GB"/>
        </w:rPr>
        <w:t xml:space="preserve"> </w:t>
      </w:r>
      <w:proofErr w:type="spellStart"/>
      <w:r>
        <w:rPr>
          <w:lang w:val="en-GB"/>
        </w:rPr>
        <w:t>Geweld</w:t>
      </w:r>
      <w:proofErr w:type="spellEnd"/>
      <w:r>
        <w:rPr>
          <w:lang w:val="en-GB"/>
        </w:rPr>
        <w:t xml:space="preserve"> for support:</w:t>
      </w:r>
    </w:p>
    <w:p w14:paraId="16F7DC91" w14:textId="77777777" w:rsidR="002072CB" w:rsidRDefault="00BE0881">
      <w:pPr>
        <w:jc w:val="left"/>
      </w:pPr>
      <w:r>
        <w:rPr>
          <w:lang w:val="en-GB"/>
        </w:rPr>
        <w:t>Phone: 0800-0188</w:t>
      </w:r>
      <w:r>
        <w:rPr>
          <w:lang w:val="en-GB"/>
        </w:rPr>
        <w:br/>
      </w:r>
      <w:r>
        <w:rPr>
          <w:lang w:val="en-GB"/>
        </w:rPr>
        <w:t xml:space="preserve">Website: </w:t>
      </w:r>
      <w:hyperlink r:id="rId83" w:history="1">
        <w:r>
          <w:rPr>
            <w:rStyle w:val="Hyperlink"/>
            <w:lang w:val="en-GB"/>
          </w:rPr>
          <w:t>www.centrumseksueelgeweld.nl</w:t>
        </w:r>
      </w:hyperlink>
    </w:p>
    <w:p w14:paraId="3DD555A8" w14:textId="77777777" w:rsidR="002072CB" w:rsidRDefault="00BE0881">
      <w:pPr>
        <w:pStyle w:val="Heading4"/>
        <w:rPr>
          <w:lang w:val="en-GB"/>
        </w:rPr>
      </w:pPr>
      <w:r>
        <w:rPr>
          <w:lang w:val="en-GB"/>
        </w:rPr>
        <w:t>UM Psychologists Online Quick Referral</w:t>
      </w:r>
    </w:p>
    <w:p w14:paraId="3C43E39A" w14:textId="77777777" w:rsidR="002072CB" w:rsidRDefault="00BE0881">
      <w:pPr>
        <w:rPr>
          <w:lang w:val="en-GB"/>
        </w:rPr>
      </w:pPr>
      <w:r>
        <w:rPr>
          <w:lang w:val="en-GB"/>
        </w:rPr>
        <w:t>“Do you have a question related to your wellbeing or mental health? Do you not know where to go for psychological support? Contact the UM Psychologists for an online Quick Psychological Referral (QPR). A QPR is a ten-minute online meeting in which you can briefly describe your current situation and ask your most relevant questions. The UM Psychologists will refer you to the right care within or outside UM.”</w:t>
      </w:r>
    </w:p>
    <w:p w14:paraId="137F4F0F" w14:textId="77777777" w:rsidR="002072CB" w:rsidRDefault="00BE0881">
      <w:r>
        <w:rPr>
          <w:lang w:val="en-GB"/>
        </w:rPr>
        <w:t>Website: </w:t>
      </w:r>
      <w:hyperlink r:id="rId84" w:history="1">
        <w:r>
          <w:rPr>
            <w:rStyle w:val="Hyperlink"/>
            <w:lang w:val="en-GB"/>
          </w:rPr>
          <w:t>https://www.maastrichtuniversity.nl/support/during-your-studies/student-guidance/psychological-support/online-quick-psychological#:~:text=A%20QPR%20is%20a%20ten,and%2For%20a%20specific%20referral</w:t>
        </w:r>
      </w:hyperlink>
      <w:r>
        <w:rPr>
          <w:lang w:val="en-GB"/>
        </w:rPr>
        <w:t xml:space="preserve">. </w:t>
      </w:r>
    </w:p>
    <w:p w14:paraId="1608AA33" w14:textId="77777777" w:rsidR="002072CB" w:rsidRDefault="00BE0881">
      <w:pPr>
        <w:pStyle w:val="Heading2"/>
        <w:numPr>
          <w:ilvl w:val="1"/>
          <w:numId w:val="2"/>
        </w:numPr>
        <w:rPr>
          <w:lang w:val="en-GB"/>
        </w:rPr>
      </w:pPr>
      <w:bookmarkStart w:id="21" w:name="_Toc178519639"/>
      <w:r>
        <w:rPr>
          <w:lang w:val="en-GB"/>
        </w:rPr>
        <w:t>What does MUSST offer to SSA’s?</w:t>
      </w:r>
      <w:bookmarkEnd w:id="21"/>
    </w:p>
    <w:p w14:paraId="65761F65" w14:textId="77777777" w:rsidR="002072CB" w:rsidRDefault="00BE0881">
      <w:pPr>
        <w:rPr>
          <w:lang w:val="en-GB"/>
        </w:rPr>
      </w:pPr>
      <w:r>
        <w:rPr>
          <w:lang w:val="en-GB"/>
        </w:rPr>
        <w:t xml:space="preserve">A Code of Conduct was published by  MUSST in June 2023. SSA members have to adhere to this Code of Conduct while being a member of an SSA connected to MUSST. Additionally, a document of procedures was created. This serves as a guide for boards, laying down the steps to be taken in cases of unwanted behaviour. This document is into effect as of August 2023. </w:t>
      </w:r>
    </w:p>
    <w:p w14:paraId="7F9F60B8" w14:textId="77777777" w:rsidR="002072CB" w:rsidRDefault="00BE0881">
      <w:pPr>
        <w:rPr>
          <w:lang w:val="en-GB"/>
        </w:rPr>
      </w:pPr>
      <w:r>
        <w:rPr>
          <w:lang w:val="en-GB"/>
        </w:rPr>
        <w:t xml:space="preserve">Simultaneously, UM SPORTS has published its own Code of Conduct, so that the same </w:t>
      </w:r>
      <w:r>
        <w:rPr>
          <w:lang w:val="en-GB"/>
        </w:rPr>
        <w:t xml:space="preserve">behavioural rules will be applicable to people using UM SPORTS facilities who are not an SSA member. When you become a member of UM SPORTS in any form, you automatically sign this code of conduct, and will thus be held accountable on it. </w:t>
      </w:r>
    </w:p>
    <w:p w14:paraId="204E7CCA" w14:textId="77777777" w:rsidR="002072CB" w:rsidRDefault="00BE0881">
      <w:pPr>
        <w:rPr>
          <w:lang w:val="en-GB"/>
        </w:rPr>
      </w:pPr>
      <w:r>
        <w:rPr>
          <w:lang w:val="en-GB"/>
        </w:rPr>
        <w:t xml:space="preserve">Finally, </w:t>
      </w:r>
      <w:r>
        <w:rPr>
          <w:lang w:val="en-GB"/>
        </w:rPr>
        <w:t>workshops and trainings have been offered together with the SSC to help confidential contact persons for SSA’s in their role, which will be offered again in 2024-2025. We will let you know when these take place.</w:t>
      </w:r>
    </w:p>
    <w:p w14:paraId="7E16144A" w14:textId="77777777" w:rsidR="002072CB" w:rsidRDefault="00BE0881">
      <w:pPr>
        <w:pStyle w:val="Heading2"/>
        <w:numPr>
          <w:ilvl w:val="1"/>
          <w:numId w:val="2"/>
        </w:numPr>
        <w:rPr>
          <w:lang w:val="en-GB"/>
        </w:rPr>
      </w:pPr>
      <w:bookmarkStart w:id="22" w:name="_Toc178519640"/>
      <w:r>
        <w:rPr>
          <w:lang w:val="en-GB"/>
        </w:rPr>
        <w:t>What is expected from SSA’s?</w:t>
      </w:r>
      <w:bookmarkEnd w:id="22"/>
    </w:p>
    <w:p w14:paraId="301562F4" w14:textId="77777777" w:rsidR="002072CB" w:rsidRDefault="00BE0881">
      <w:pPr>
        <w:spacing w:after="200"/>
        <w:jc w:val="left"/>
        <w:rPr>
          <w:rFonts w:eastAsia="Calibri"/>
          <w:lang w:val="en-GB"/>
        </w:rPr>
      </w:pPr>
      <w:r>
        <w:rPr>
          <w:rFonts w:eastAsia="Calibri"/>
          <w:lang w:val="en-GB"/>
        </w:rPr>
        <w:t>There are several consequences of the implementation of the Code of Conduct and procedures document. As of September 2024:</w:t>
      </w:r>
    </w:p>
    <w:p w14:paraId="3F81FF16" w14:textId="77777777" w:rsidR="002072CB" w:rsidRDefault="00BE0881">
      <w:pPr>
        <w:numPr>
          <w:ilvl w:val="0"/>
          <w:numId w:val="20"/>
        </w:numPr>
        <w:spacing w:after="200"/>
        <w:contextualSpacing/>
        <w:jc w:val="left"/>
        <w:rPr>
          <w:rFonts w:eastAsia="Calibri"/>
          <w:lang w:val="en-GB"/>
        </w:rPr>
      </w:pPr>
      <w:r>
        <w:rPr>
          <w:rFonts w:eastAsia="Calibri"/>
          <w:lang w:val="en-GB"/>
        </w:rPr>
        <w:t>Every SSA has to have access to a confidential contact person (CCP) for their SSA. This can have several forms:</w:t>
      </w:r>
    </w:p>
    <w:p w14:paraId="7923BDAA" w14:textId="77777777" w:rsidR="002072CB" w:rsidRDefault="00BE0881">
      <w:pPr>
        <w:numPr>
          <w:ilvl w:val="1"/>
          <w:numId w:val="20"/>
        </w:numPr>
        <w:spacing w:after="200"/>
        <w:contextualSpacing/>
        <w:jc w:val="left"/>
        <w:rPr>
          <w:rFonts w:eastAsia="Calibri"/>
          <w:lang w:val="en-GB"/>
        </w:rPr>
      </w:pPr>
      <w:r>
        <w:rPr>
          <w:rFonts w:eastAsia="Calibri"/>
          <w:lang w:val="en-GB"/>
        </w:rPr>
        <w:t>Either the SSA has a(n) (old) member that is a CCP for their SSA.</w:t>
      </w:r>
    </w:p>
    <w:p w14:paraId="6B301851" w14:textId="77777777" w:rsidR="002072CB" w:rsidRDefault="00BE0881">
      <w:pPr>
        <w:numPr>
          <w:ilvl w:val="1"/>
          <w:numId w:val="20"/>
        </w:numPr>
        <w:spacing w:after="200"/>
        <w:contextualSpacing/>
        <w:jc w:val="left"/>
        <w:rPr>
          <w:rFonts w:eastAsia="Calibri"/>
          <w:lang w:val="en-GB"/>
        </w:rPr>
      </w:pPr>
      <w:r>
        <w:rPr>
          <w:rFonts w:eastAsia="Calibri"/>
          <w:lang w:val="en-GB"/>
        </w:rPr>
        <w:t>Or the SSA has arranged with a CCP from another SSA that the CCP will also be available for their SSA.</w:t>
      </w:r>
    </w:p>
    <w:p w14:paraId="2F21DB7B" w14:textId="77777777" w:rsidR="002072CB" w:rsidRDefault="00BE0881">
      <w:pPr>
        <w:numPr>
          <w:ilvl w:val="0"/>
          <w:numId w:val="20"/>
        </w:numPr>
        <w:spacing w:after="200"/>
        <w:contextualSpacing/>
        <w:jc w:val="left"/>
        <w:rPr>
          <w:rFonts w:eastAsia="Calibri"/>
          <w:lang w:val="en-GB"/>
        </w:rPr>
      </w:pPr>
      <w:r>
        <w:rPr>
          <w:rFonts w:eastAsia="Calibri"/>
          <w:lang w:val="en-GB"/>
        </w:rPr>
        <w:t>Every SSA has to publish the contact details of the CCP to their members through the commonly used channels of communication within the SSA. The main goal is to create awareness among members of the existence of a CCP, how you go about this, is up to the SSA.</w:t>
      </w:r>
    </w:p>
    <w:p w14:paraId="40EDC17E" w14:textId="77777777" w:rsidR="002072CB" w:rsidRDefault="00BE0881">
      <w:pPr>
        <w:numPr>
          <w:ilvl w:val="0"/>
          <w:numId w:val="20"/>
        </w:numPr>
        <w:spacing w:after="200"/>
        <w:contextualSpacing/>
        <w:jc w:val="left"/>
        <w:rPr>
          <w:rFonts w:eastAsia="Calibri"/>
          <w:lang w:val="en-GB"/>
        </w:rPr>
      </w:pPr>
      <w:r>
        <w:rPr>
          <w:rFonts w:eastAsia="Calibri"/>
          <w:lang w:val="en-GB"/>
        </w:rPr>
        <w:t>Every SSA has to publish the Code of Conduct through commonly used channels of communication within the SSA. You can choose to also publish the document of procedure. This latter is up to the SSA.</w:t>
      </w:r>
    </w:p>
    <w:p w14:paraId="7C24E75F" w14:textId="77777777" w:rsidR="002072CB" w:rsidRDefault="00BE0881">
      <w:pPr>
        <w:numPr>
          <w:ilvl w:val="1"/>
          <w:numId w:val="20"/>
        </w:numPr>
        <w:spacing w:after="200"/>
        <w:contextualSpacing/>
        <w:jc w:val="left"/>
        <w:rPr>
          <w:rFonts w:eastAsia="Calibri"/>
          <w:lang w:val="en-GB"/>
        </w:rPr>
      </w:pPr>
      <w:r>
        <w:rPr>
          <w:rFonts w:eastAsia="Calibri"/>
          <w:lang w:val="en-GB"/>
        </w:rPr>
        <w:t>If your SSA makes use of another Code of Conduct, this might be okay as well. This version will be checked during the fall meetings. The requirement of publishing the Code of Conduct applies regardless.</w:t>
      </w:r>
    </w:p>
    <w:p w14:paraId="2ECD173B" w14:textId="77777777" w:rsidR="002072CB" w:rsidRDefault="00BE0881">
      <w:pPr>
        <w:numPr>
          <w:ilvl w:val="0"/>
          <w:numId w:val="20"/>
        </w:numPr>
        <w:spacing w:after="200"/>
        <w:contextualSpacing/>
        <w:jc w:val="left"/>
      </w:pPr>
      <w:r>
        <w:rPr>
          <w:rFonts w:eastAsia="Calibri"/>
          <w:lang w:val="en-GB"/>
        </w:rPr>
        <w:t xml:space="preserve">Every SSA has to publish the contact details of UM’s confidential </w:t>
      </w:r>
      <w:r>
        <w:rPr>
          <w:rFonts w:eastAsia="Calibri"/>
          <w:i/>
          <w:lang w:val="en-GB"/>
        </w:rPr>
        <w:t>advisors</w:t>
      </w:r>
      <w:r>
        <w:rPr>
          <w:rFonts w:eastAsia="Calibri"/>
          <w:lang w:val="en-GB"/>
        </w:rPr>
        <w:t xml:space="preserve"> (see 6.1) through the commonly used channels of communication within the SSA.</w:t>
      </w:r>
    </w:p>
    <w:p w14:paraId="0D0105AF" w14:textId="77777777" w:rsidR="002072CB" w:rsidRDefault="002072CB">
      <w:pPr>
        <w:spacing w:after="200" w:line="288" w:lineRule="auto"/>
        <w:contextualSpacing/>
        <w:jc w:val="left"/>
        <w:rPr>
          <w:rFonts w:eastAsia="Calibri"/>
          <w:lang w:val="en-GB"/>
        </w:rPr>
      </w:pPr>
    </w:p>
    <w:p w14:paraId="7B43B67B" w14:textId="77777777" w:rsidR="002072CB" w:rsidRDefault="00BE0881">
      <w:pPr>
        <w:rPr>
          <w:lang w:val="en-GB"/>
        </w:rPr>
      </w:pPr>
      <w:r>
        <w:rPr>
          <w:lang w:val="en-GB"/>
        </w:rPr>
        <w:t xml:space="preserve">As already communicated to SSA’s upon implementation of the Code of Conduct, adherence to the points above will be checked during the fall and spring meetings. It is up to the SSA to show that they have actively communicated the indicated contact details and documents within their SSA. To emphasize, the aim is to raise awareness about social safety and support channels. Therefore, publishing the required things in the fine print of e.g. </w:t>
      </w:r>
      <w:proofErr w:type="spellStart"/>
      <w:r>
        <w:rPr>
          <w:lang w:val="en-GB"/>
        </w:rPr>
        <w:t>a</w:t>
      </w:r>
      <w:proofErr w:type="spellEnd"/>
      <w:r>
        <w:rPr>
          <w:lang w:val="en-GB"/>
        </w:rPr>
        <w:t xml:space="preserve"> Terms and Conditions will not suffice, nor will sending an e-mail when you know that members do not read this. This is also why we encourage SSA’s to send reminders of the Code of Conduct and contact details, and use the most common channels of communication for your SSA. Not adhering to the points above will lead to a fine.</w:t>
      </w:r>
    </w:p>
    <w:p w14:paraId="6FBC7774" w14:textId="77777777" w:rsidR="002072CB" w:rsidRDefault="00BE0881">
      <w:pPr>
        <w:rPr>
          <w:lang w:val="en-GB"/>
        </w:rPr>
      </w:pPr>
      <w:r>
        <w:rPr>
          <w:lang w:val="en-GB"/>
        </w:rPr>
        <w:t>We hope that we can together work for a more socially safe sports environment at the SSA’s and UM SPORTS. We realize that this is work in progress, so if you have suggestions or tips, please let us know. If you are interested in building on the social safety policy further, please contact MUSST, as we would like to continue with the unwanted behaviour workgroup (meeting approximately once a month).</w:t>
      </w:r>
    </w:p>
    <w:p w14:paraId="2C3F9733" w14:textId="77777777" w:rsidR="002072CB" w:rsidRDefault="002072CB">
      <w:pPr>
        <w:rPr>
          <w:lang w:val="en-GB"/>
        </w:rPr>
      </w:pPr>
    </w:p>
    <w:p w14:paraId="1E985553" w14:textId="77777777" w:rsidR="002072CB" w:rsidRDefault="002072CB">
      <w:pPr>
        <w:rPr>
          <w:lang w:val="en-GB"/>
        </w:rPr>
      </w:pPr>
    </w:p>
    <w:p w14:paraId="550E03CE" w14:textId="77777777" w:rsidR="002072CB" w:rsidRDefault="002072CB">
      <w:pPr>
        <w:rPr>
          <w:lang w:val="en-GB"/>
        </w:rPr>
      </w:pPr>
    </w:p>
    <w:p w14:paraId="15B4C796" w14:textId="77777777" w:rsidR="002072CB" w:rsidRDefault="00BE0881">
      <w:pPr>
        <w:pStyle w:val="Heading1"/>
        <w:numPr>
          <w:ilvl w:val="0"/>
          <w:numId w:val="1"/>
        </w:numPr>
        <w:rPr>
          <w:lang w:val="en-GB"/>
        </w:rPr>
      </w:pPr>
      <w:bookmarkStart w:id="23" w:name="_Toc178519641"/>
      <w:r>
        <w:rPr>
          <w:lang w:val="en-GB"/>
        </w:rPr>
        <w:t>MUSST Meetings</w:t>
      </w:r>
      <w:bookmarkEnd w:id="23"/>
    </w:p>
    <w:p w14:paraId="53597F7C" w14:textId="77777777" w:rsidR="002072CB" w:rsidRDefault="00BE0881">
      <w:pPr>
        <w:rPr>
          <w:lang w:val="en-GB"/>
        </w:rPr>
      </w:pPr>
      <w:r>
        <w:rPr>
          <w:lang w:val="en-GB"/>
        </w:rPr>
        <w:t xml:space="preserve">This section explains some of the important MUSST meetings of the year. </w:t>
      </w:r>
    </w:p>
    <w:p w14:paraId="2B7CA884" w14:textId="77777777" w:rsidR="002072CB" w:rsidRDefault="00BE0881">
      <w:pPr>
        <w:pStyle w:val="Heading2"/>
        <w:numPr>
          <w:ilvl w:val="1"/>
          <w:numId w:val="1"/>
        </w:numPr>
        <w:rPr>
          <w:lang w:val="en-GB"/>
        </w:rPr>
      </w:pPr>
      <w:bookmarkStart w:id="24" w:name="_Toc178519642"/>
      <w:r>
        <w:rPr>
          <w:lang w:val="en-GB"/>
        </w:rPr>
        <w:t>Fall and Spring meetings</w:t>
      </w:r>
      <w:bookmarkEnd w:id="24"/>
    </w:p>
    <w:p w14:paraId="68599C14" w14:textId="77777777" w:rsidR="002072CB" w:rsidRDefault="00BE0881">
      <w:pPr>
        <w:rPr>
          <w:lang w:val="en-GB"/>
        </w:rPr>
      </w:pPr>
      <w:r>
        <w:rPr>
          <w:lang w:val="en-GB"/>
        </w:rPr>
        <w:t>During the Fall and Spring meetings the progress of the association and the board will be discussed. These meetings are very important and thus every board must be present in full during these meetings. Because of the importance of the meetings, they are included in the ‘penalty regulations’ for the regular subsidy (see penalty regulations in chapter 4.1). These meetings are individual, hosting one board at a time.</w:t>
      </w:r>
    </w:p>
    <w:p w14:paraId="50C59A15" w14:textId="77777777" w:rsidR="002072CB" w:rsidRDefault="00BE0881">
      <w:pPr>
        <w:rPr>
          <w:lang w:val="en-GB"/>
        </w:rPr>
      </w:pPr>
      <w:r>
        <w:rPr>
          <w:lang w:val="en-GB"/>
        </w:rPr>
        <w:t>Sports Council MUSST sends a questionnaire to the SSA beforehand these meetings. Please fill out all questions and send it back to MUSST, 24hrs at the latest before the meeting.</w:t>
      </w:r>
    </w:p>
    <w:p w14:paraId="47B50A45" w14:textId="77777777" w:rsidR="002072CB" w:rsidRDefault="00BE0881">
      <w:pPr>
        <w:rPr>
          <w:lang w:val="en-GB"/>
        </w:rPr>
      </w:pPr>
      <w:r>
        <w:rPr>
          <w:lang w:val="en-GB"/>
        </w:rPr>
        <w:t>For the fall meetings SSA’s are expected to provide:</w:t>
      </w:r>
    </w:p>
    <w:p w14:paraId="0757CF76" w14:textId="77777777" w:rsidR="002072CB" w:rsidRDefault="00BE0881">
      <w:pPr>
        <w:pStyle w:val="ListParagraph"/>
        <w:numPr>
          <w:ilvl w:val="0"/>
          <w:numId w:val="21"/>
        </w:numPr>
        <w:jc w:val="both"/>
      </w:pPr>
      <w:r>
        <w:rPr>
          <w:rStyle w:val="IntenseEmphasis"/>
          <w:lang w:val="en-GB"/>
        </w:rPr>
        <w:t>A copy of the registration at the Chamber of Commerce (</w:t>
      </w:r>
      <w:proofErr w:type="spellStart"/>
      <w:r>
        <w:rPr>
          <w:rStyle w:val="IntenseEmphasis"/>
          <w:lang w:val="en-GB"/>
        </w:rPr>
        <w:t>KvK</w:t>
      </w:r>
      <w:proofErr w:type="spellEnd"/>
      <w:r>
        <w:rPr>
          <w:rStyle w:val="IntenseEmphasis"/>
          <w:lang w:val="en-GB"/>
        </w:rPr>
        <w:t>)</w:t>
      </w:r>
    </w:p>
    <w:p w14:paraId="4EBEA5E7" w14:textId="77777777" w:rsidR="002072CB" w:rsidRDefault="00BE0881">
      <w:pPr>
        <w:pStyle w:val="ListParagraph"/>
        <w:jc w:val="both"/>
      </w:pPr>
      <w:r>
        <w:rPr>
          <w:lang w:val="en-GB"/>
        </w:rPr>
        <w:t xml:space="preserve">This is an excerpt from the register of associations at the Chamber of Commerce, which states all names of the current </w:t>
      </w:r>
      <w:r>
        <w:rPr>
          <w:lang w:val="en-GB"/>
        </w:rPr>
        <w:t xml:space="preserve">board members of the SSA. An excerpt can be requested at the </w:t>
      </w:r>
      <w:proofErr w:type="spellStart"/>
      <w:r>
        <w:rPr>
          <w:lang w:val="en-GB"/>
        </w:rPr>
        <w:t>KvK</w:t>
      </w:r>
      <w:proofErr w:type="spellEnd"/>
      <w:r>
        <w:rPr>
          <w:lang w:val="en-GB"/>
        </w:rPr>
        <w:t>.</w:t>
      </w:r>
    </w:p>
    <w:p w14:paraId="02EF6610" w14:textId="77777777" w:rsidR="002072CB" w:rsidRDefault="00BE0881">
      <w:pPr>
        <w:pStyle w:val="ListParagraph"/>
        <w:numPr>
          <w:ilvl w:val="0"/>
          <w:numId w:val="21"/>
        </w:numPr>
        <w:jc w:val="both"/>
      </w:pPr>
      <w:r>
        <w:rPr>
          <w:rStyle w:val="IntenseEmphasis"/>
          <w:lang w:val="en-GB"/>
        </w:rPr>
        <w:t>Annual report</w:t>
      </w:r>
    </w:p>
    <w:p w14:paraId="352B30CE" w14:textId="77777777" w:rsidR="002072CB" w:rsidRDefault="00BE0881">
      <w:pPr>
        <w:pStyle w:val="ListParagraph"/>
        <w:jc w:val="both"/>
      </w:pPr>
      <w:r>
        <w:rPr>
          <w:lang w:val="en-GB"/>
        </w:rPr>
        <w:t>An annual report is a brief outline of the activities that have taken place in the last academic year. This includes tournaments, sports events, and social activities. SSA’s should briefly state the most important decisions, the course of events, and the relationships with external contacts. Therefore we would gladly receive an overview of the performance of the different competition teams, however, this is not a necessary part of the annual report. In case the SSA received subsidy provided by local authori</w:t>
      </w:r>
      <w:r>
        <w:rPr>
          <w:lang w:val="en-GB"/>
        </w:rPr>
        <w:t>ties for training and education, we would like to receive an overview of the educated persons and if the objective is met. This can be done with a short evaluation.</w:t>
      </w:r>
    </w:p>
    <w:p w14:paraId="54FC2322" w14:textId="77777777" w:rsidR="002072CB" w:rsidRDefault="00BE0881">
      <w:pPr>
        <w:pStyle w:val="ListParagraph"/>
        <w:numPr>
          <w:ilvl w:val="0"/>
          <w:numId w:val="21"/>
        </w:numPr>
        <w:jc w:val="both"/>
      </w:pPr>
      <w:r>
        <w:rPr>
          <w:rStyle w:val="IntenseEmphasis"/>
          <w:lang w:val="en-GB"/>
        </w:rPr>
        <w:t>Annual planning</w:t>
      </w:r>
    </w:p>
    <w:p w14:paraId="67DCA717" w14:textId="77777777" w:rsidR="002072CB" w:rsidRDefault="00BE0881">
      <w:pPr>
        <w:pStyle w:val="ListParagraph"/>
        <w:jc w:val="both"/>
      </w:pPr>
      <w:r>
        <w:rPr>
          <w:lang w:val="en-GB"/>
        </w:rPr>
        <w:t>An annual statement of activities is a brief outline of the activities to come in this academic year. The Student Sports Association shall include not only the activities, tournaments, or events that they organize themselves, but also those in which the association participates. In this report, the association should also include the data at which events, tournaments, or other events start and end. If it is more convenient it is also possible to submit a separate competition scheme.</w:t>
      </w:r>
    </w:p>
    <w:p w14:paraId="17031219" w14:textId="77777777" w:rsidR="002072CB" w:rsidRDefault="00BE0881">
      <w:pPr>
        <w:pStyle w:val="Heading2"/>
        <w:numPr>
          <w:ilvl w:val="1"/>
          <w:numId w:val="1"/>
        </w:numPr>
        <w:rPr>
          <w:lang w:val="en-GB"/>
        </w:rPr>
      </w:pPr>
      <w:bookmarkStart w:id="25" w:name="_Toc178519643"/>
      <w:proofErr w:type="spellStart"/>
      <w:r>
        <w:rPr>
          <w:lang w:val="en-GB"/>
        </w:rPr>
        <w:t>Kaderdag</w:t>
      </w:r>
      <w:bookmarkEnd w:id="25"/>
      <w:proofErr w:type="spellEnd"/>
    </w:p>
    <w:p w14:paraId="6BD9FC68" w14:textId="77777777" w:rsidR="002072CB" w:rsidRDefault="00BE0881">
      <w:r>
        <w:rPr>
          <w:lang w:val="en-GB"/>
        </w:rPr>
        <w:t xml:space="preserve">Annually the Sports Council will organize a </w:t>
      </w:r>
      <w:proofErr w:type="spellStart"/>
      <w:r>
        <w:rPr>
          <w:lang w:val="en-GB"/>
        </w:rPr>
        <w:t>Kaderdag</w:t>
      </w:r>
      <w:proofErr w:type="spellEnd"/>
      <w:r>
        <w:rPr>
          <w:lang w:val="en-GB"/>
        </w:rPr>
        <w:t xml:space="preserve"> for all board members of Student Sports Associations. During this day, different associations can get to know each other, UM SPORTS and the </w:t>
      </w:r>
      <w:proofErr w:type="spellStart"/>
      <w:r>
        <w:rPr>
          <w:lang w:val="en-GB"/>
        </w:rPr>
        <w:t>sportscouncil</w:t>
      </w:r>
      <w:proofErr w:type="spellEnd"/>
      <w:r>
        <w:rPr>
          <w:lang w:val="en-GB"/>
        </w:rPr>
        <w:t xml:space="preserve"> MUSST. With this </w:t>
      </w:r>
      <w:proofErr w:type="spellStart"/>
      <w:r>
        <w:rPr>
          <w:lang w:val="en-GB"/>
        </w:rPr>
        <w:t>Kaderdag</w:t>
      </w:r>
      <w:proofErr w:type="spellEnd"/>
      <w:r>
        <w:rPr>
          <w:lang w:val="en-GB"/>
        </w:rPr>
        <w:t xml:space="preserve"> we hope to reduce the threshold to ask other Student Sports Associations or the Sports Council for help or tips. This year the </w:t>
      </w:r>
      <w:proofErr w:type="spellStart"/>
      <w:r>
        <w:rPr>
          <w:lang w:val="en-GB"/>
        </w:rPr>
        <w:t>Kaderdag</w:t>
      </w:r>
      <w:proofErr w:type="spellEnd"/>
      <w:r>
        <w:rPr>
          <w:lang w:val="en-GB"/>
        </w:rPr>
        <w:t xml:space="preserve"> will take place on </w:t>
      </w:r>
      <w:r>
        <w:rPr>
          <w:b/>
          <w:i/>
          <w:lang w:val="en-GB"/>
        </w:rPr>
        <w:t>the 15</w:t>
      </w:r>
      <w:r>
        <w:rPr>
          <w:b/>
          <w:i/>
          <w:vertAlign w:val="superscript"/>
          <w:lang w:val="en-GB"/>
        </w:rPr>
        <w:t>th</w:t>
      </w:r>
      <w:r>
        <w:rPr>
          <w:b/>
          <w:i/>
          <w:lang w:val="en-GB"/>
        </w:rPr>
        <w:t xml:space="preserve"> of November 2024.</w:t>
      </w:r>
      <w:r>
        <w:rPr>
          <w:lang w:val="en-GB"/>
        </w:rPr>
        <w:t xml:space="preserve"> </w:t>
      </w:r>
    </w:p>
    <w:p w14:paraId="24B50BE2" w14:textId="77777777" w:rsidR="002072CB" w:rsidRDefault="00BE0881">
      <w:pPr>
        <w:pStyle w:val="Heading2"/>
        <w:numPr>
          <w:ilvl w:val="1"/>
          <w:numId w:val="1"/>
        </w:numPr>
        <w:rPr>
          <w:lang w:val="en-GB"/>
        </w:rPr>
      </w:pPr>
      <w:bookmarkStart w:id="26" w:name="_Toc178519644"/>
      <w:bookmarkStart w:id="27" w:name="_Hlk113982597"/>
      <w:r>
        <w:rPr>
          <w:lang w:val="en-GB"/>
        </w:rPr>
        <w:t>Board weekend</w:t>
      </w:r>
      <w:bookmarkEnd w:id="26"/>
    </w:p>
    <w:bookmarkEnd w:id="27"/>
    <w:p w14:paraId="5095985F" w14:textId="77777777" w:rsidR="002072CB" w:rsidRDefault="00BE0881">
      <w:pPr>
        <w:rPr>
          <w:lang w:val="en-GB"/>
        </w:rPr>
      </w:pPr>
      <w:r>
        <w:rPr>
          <w:lang w:val="en-GB"/>
        </w:rPr>
        <w:t xml:space="preserve">The board weekend is a really fun weekend with (hopefully) all the board members of the </w:t>
      </w:r>
      <w:r>
        <w:rPr>
          <w:lang w:val="en-GB"/>
        </w:rPr>
        <w:t>SSAs, organized by Sports Council MUSST. This year the board weekend will take place in November.</w:t>
      </w:r>
    </w:p>
    <w:p w14:paraId="160341FE" w14:textId="77777777" w:rsidR="002072CB" w:rsidRDefault="00BE0881">
      <w:pPr>
        <w:pStyle w:val="Heading2"/>
        <w:numPr>
          <w:ilvl w:val="1"/>
          <w:numId w:val="1"/>
        </w:numPr>
        <w:rPr>
          <w:lang w:val="en-GB"/>
        </w:rPr>
      </w:pPr>
      <w:bookmarkStart w:id="28" w:name="_Toc178519645"/>
      <w:r>
        <w:rPr>
          <w:lang w:val="en-GB"/>
        </w:rPr>
        <w:t>Theme day</w:t>
      </w:r>
      <w:bookmarkEnd w:id="28"/>
    </w:p>
    <w:p w14:paraId="160759B5" w14:textId="77777777" w:rsidR="002072CB" w:rsidRDefault="00BE0881">
      <w:pPr>
        <w:rPr>
          <w:lang w:val="en-GB"/>
        </w:rPr>
      </w:pPr>
      <w:r>
        <w:rPr>
          <w:lang w:val="en-GB"/>
        </w:rPr>
        <w:t xml:space="preserve">In Spring we will have a Theme day. This day is also there to support boards of Student Sports Associations and the relations between them. More information on this day will follow later in the year. </w:t>
      </w:r>
    </w:p>
    <w:p w14:paraId="33094394" w14:textId="77777777" w:rsidR="002072CB" w:rsidRDefault="002072CB">
      <w:pPr>
        <w:pageBreakBefore/>
        <w:spacing w:line="256" w:lineRule="auto"/>
      </w:pPr>
    </w:p>
    <w:p w14:paraId="057261E8" w14:textId="77777777" w:rsidR="002072CB" w:rsidRDefault="00BE0881">
      <w:pPr>
        <w:pStyle w:val="Heading1"/>
        <w:numPr>
          <w:ilvl w:val="0"/>
          <w:numId w:val="1"/>
        </w:numPr>
        <w:rPr>
          <w:lang w:val="en-GB"/>
        </w:rPr>
      </w:pPr>
      <w:bookmarkStart w:id="29" w:name="_Toc178519646"/>
      <w:r>
        <w:rPr>
          <w:lang w:val="en-GB"/>
        </w:rPr>
        <w:t>Administrative months</w:t>
      </w:r>
      <w:bookmarkEnd w:id="29"/>
    </w:p>
    <w:p w14:paraId="1022AC4B" w14:textId="77777777" w:rsidR="002072CB" w:rsidRDefault="00BE0881">
      <w:pPr>
        <w:pStyle w:val="NoSpacing"/>
      </w:pPr>
      <w:r>
        <w:rPr>
          <w:b/>
          <w:i/>
          <w:lang w:val="en-GB"/>
        </w:rPr>
        <w:t>Filed applications should be sent to Sports Council MUSST (</w:t>
      </w:r>
      <w:hyperlink r:id="rId85" w:history="1">
        <w:r>
          <w:rPr>
            <w:rStyle w:val="Hyperlink"/>
            <w:b/>
            <w:i/>
            <w:lang w:val="en-GB"/>
          </w:rPr>
          <w:t>musst-vz@maastrichtuniversity.nl</w:t>
        </w:r>
      </w:hyperlink>
      <w:r>
        <w:rPr>
          <w:b/>
          <w:i/>
          <w:lang w:val="en-GB"/>
        </w:rPr>
        <w:t>)</w:t>
      </w:r>
    </w:p>
    <w:p w14:paraId="1D3876C4" w14:textId="77777777" w:rsidR="002072CB" w:rsidRDefault="00BE0881">
      <w:pPr>
        <w:pStyle w:val="Heading4"/>
        <w:rPr>
          <w:rFonts w:ascii="Calibri" w:hAnsi="Calibri"/>
          <w:color w:val="auto"/>
          <w:sz w:val="22"/>
          <w:szCs w:val="22"/>
          <w:lang w:val="en-GB"/>
        </w:rPr>
      </w:pPr>
      <w:r>
        <w:rPr>
          <w:rFonts w:ascii="Calibri" w:hAnsi="Calibri"/>
          <w:color w:val="auto"/>
          <w:sz w:val="22"/>
          <w:szCs w:val="22"/>
          <w:lang w:val="en-GB"/>
        </w:rPr>
        <w:t>As board member of an SSA you can get administrative months (board months). This is a financial compensation corresponding to the amount of months you are expected to get study delay resulting from your board work.</w:t>
      </w:r>
    </w:p>
    <w:p w14:paraId="1A30F58D" w14:textId="77777777" w:rsidR="002072CB" w:rsidRDefault="00BE0881">
      <w:pPr>
        <w:pStyle w:val="Heading4"/>
        <w:rPr>
          <w:lang w:val="en-GB"/>
        </w:rPr>
      </w:pPr>
      <w:r>
        <w:rPr>
          <w:lang w:val="en-GB"/>
        </w:rPr>
        <w:t>Personal assignment</w:t>
      </w:r>
    </w:p>
    <w:p w14:paraId="6348EC7A" w14:textId="77777777" w:rsidR="002072CB" w:rsidRDefault="00BE0881">
      <w:r>
        <w:rPr>
          <w:lang w:val="en-GB"/>
        </w:rPr>
        <w:t>Doing board work can lead to study delay. Yet, the university wants to stimulate students to engage in extracurricular activities. Therefore, they grant a compensation for study delay resulting from board work, called administrative months (also board months). Administrative months are a personal allocation. The number of administrative months corresponds to the amount of study delay you are expected to incur as a result of your board position. Heavier board positions may lead to more administrative months.</w:t>
      </w:r>
      <w:r>
        <w:rPr>
          <w:lang w:val="en-GB"/>
        </w:rPr>
        <w:t xml:space="preserve"> This grant is not a salary, but a compensation for a possible study delay. Every student performing administrative work should submit a nomination form him/herself and the Maastricht University pays the student according to his or her performance. The students of </w:t>
      </w:r>
      <w:proofErr w:type="spellStart"/>
      <w:r>
        <w:rPr>
          <w:lang w:val="en-GB"/>
        </w:rPr>
        <w:t>Zuyd</w:t>
      </w:r>
      <w:proofErr w:type="spellEnd"/>
      <w:r>
        <w:rPr>
          <w:lang w:val="en-GB"/>
        </w:rPr>
        <w:t xml:space="preserve"> </w:t>
      </w:r>
      <w:proofErr w:type="spellStart"/>
      <w:r>
        <w:rPr>
          <w:lang w:val="en-GB"/>
        </w:rPr>
        <w:t>Hogeschool</w:t>
      </w:r>
      <w:proofErr w:type="spellEnd"/>
      <w:r>
        <w:rPr>
          <w:lang w:val="en-GB"/>
        </w:rPr>
        <w:t xml:space="preserve"> are not eligible for administrative months from Maastricht University. </w:t>
      </w:r>
      <w:proofErr w:type="spellStart"/>
      <w:r>
        <w:rPr>
          <w:lang w:val="en-GB"/>
        </w:rPr>
        <w:t>Zuyd</w:t>
      </w:r>
      <w:proofErr w:type="spellEnd"/>
      <w:r>
        <w:rPr>
          <w:lang w:val="en-GB"/>
        </w:rPr>
        <w:t xml:space="preserve"> students can look at the regulations of their institution (</w:t>
      </w:r>
      <w:proofErr w:type="spellStart"/>
      <w:r>
        <w:fldChar w:fldCharType="begin"/>
      </w:r>
      <w:r>
        <w:instrText xml:space="preserve"> HYPERLINK  "file:///N:\\SSC_STUDVER\\MUSST\\Voorzitter\\Bestuursmaanden\\Bestuursmaanden 2023-2024\\Regeling Hogeschool Zuyd.pdf" </w:instrText>
      </w:r>
      <w:r>
        <w:fldChar w:fldCharType="separate"/>
      </w:r>
      <w:r>
        <w:rPr>
          <w:color w:val="0000FF"/>
          <w:u w:val="single"/>
          <w:lang w:val="en-GB"/>
        </w:rPr>
        <w:t>Regeling</w:t>
      </w:r>
      <w:proofErr w:type="spellEnd"/>
      <w:r>
        <w:rPr>
          <w:color w:val="0000FF"/>
          <w:u w:val="single"/>
          <w:lang w:val="en-GB"/>
        </w:rPr>
        <w:t xml:space="preserve"> </w:t>
      </w:r>
      <w:proofErr w:type="spellStart"/>
      <w:r>
        <w:rPr>
          <w:color w:val="0000FF"/>
          <w:u w:val="single"/>
          <w:lang w:val="en-GB"/>
        </w:rPr>
        <w:t>Hogeschool</w:t>
      </w:r>
      <w:proofErr w:type="spellEnd"/>
      <w:r>
        <w:rPr>
          <w:color w:val="0000FF"/>
          <w:u w:val="single"/>
          <w:lang w:val="en-GB"/>
        </w:rPr>
        <w:t xml:space="preserve"> Zuyd.pdf</w:t>
      </w:r>
      <w:r>
        <w:rPr>
          <w:color w:val="0000FF"/>
          <w:u w:val="single"/>
          <w:lang w:val="en-GB"/>
        </w:rPr>
        <w:fldChar w:fldCharType="end"/>
      </w:r>
      <w:r>
        <w:rPr>
          <w:lang w:val="en-GB"/>
        </w:rPr>
        <w:t xml:space="preserve">). </w:t>
      </w:r>
    </w:p>
    <w:p w14:paraId="7FA4DE61" w14:textId="77777777" w:rsidR="002072CB" w:rsidRDefault="00BE0881">
      <w:pPr>
        <w:pStyle w:val="Heading4"/>
      </w:pPr>
      <w:commentRangeStart w:id="30"/>
      <w:r>
        <w:rPr>
          <w:lang w:val="en-GB"/>
        </w:rPr>
        <w:t xml:space="preserve">Regulation on Financial Assistance for Maastricht University students (FOS) </w:t>
      </w:r>
      <w:commentRangeEnd w:id="30"/>
      <w:r>
        <w:rPr>
          <w:rStyle w:val="CommentReference"/>
          <w:rFonts w:ascii="Calibri" w:hAnsi="Calibri"/>
          <w:color w:val="auto"/>
          <w:lang w:val="en-GB"/>
        </w:rPr>
        <w:commentReference w:id="30"/>
      </w:r>
    </w:p>
    <w:p w14:paraId="72F43C2D" w14:textId="77777777" w:rsidR="002072CB" w:rsidRDefault="00BE0881">
      <w:r>
        <w:rPr>
          <w:lang w:val="en-GB"/>
        </w:rPr>
        <w:t xml:space="preserve">The granting of financial compensation for board members is based on the Regulation on Financial Assistance (FOS). More information on:  </w:t>
      </w:r>
      <w:hyperlink r:id="rId89" w:history="1">
        <w:r>
          <w:rPr>
            <w:rStyle w:val="Hyperlink"/>
            <w:lang w:val="en-GB"/>
          </w:rPr>
          <w:t>https://www.maastrichtuniversity.nl/support/during-your-study/money-matters/funds-students/financial-support-case-study-delay-0</w:t>
        </w:r>
      </w:hyperlink>
      <w:r>
        <w:rPr>
          <w:lang w:val="en-GB"/>
        </w:rPr>
        <w:t xml:space="preserve">  </w:t>
      </w:r>
    </w:p>
    <w:p w14:paraId="1EB57DD1" w14:textId="77777777" w:rsidR="002072CB" w:rsidRDefault="00BE0881">
      <w:pPr>
        <w:numPr>
          <w:ilvl w:val="0"/>
          <w:numId w:val="22"/>
        </w:numPr>
        <w:shd w:val="clear" w:color="auto" w:fill="FFFFFF"/>
        <w:tabs>
          <w:tab w:val="left" w:pos="720"/>
        </w:tabs>
        <w:spacing w:before="100" w:after="100" w:line="375" w:lineRule="atLeast"/>
        <w:ind w:left="1050"/>
        <w:jc w:val="left"/>
        <w:rPr>
          <w:rFonts w:cs="Calibri"/>
          <w:color w:val="000000"/>
          <w:lang w:val="en-GB" w:eastAsia="nl-NL"/>
        </w:rPr>
      </w:pPr>
      <w:r>
        <w:rPr>
          <w:rFonts w:cs="Calibri"/>
          <w:color w:val="000000"/>
          <w:lang w:val="en-GB" w:eastAsia="nl-NL"/>
        </w:rPr>
        <w:t xml:space="preserve">You must hold a board function within a student organisation or within the UM for which the Executive Board (possibly through the </w:t>
      </w:r>
      <w:r>
        <w:rPr>
          <w:rFonts w:cs="Calibri"/>
          <w:color w:val="000000"/>
          <w:lang w:val="en-GB" w:eastAsia="nl-NL"/>
        </w:rPr>
        <w:t>Faculty Board) has retained an amount of administrative months for further distribution over the different board functions.</w:t>
      </w:r>
    </w:p>
    <w:p w14:paraId="33A86AF5" w14:textId="77777777" w:rsidR="002072CB" w:rsidRDefault="00BE0881">
      <w:pPr>
        <w:numPr>
          <w:ilvl w:val="0"/>
          <w:numId w:val="22"/>
        </w:numPr>
        <w:shd w:val="clear" w:color="auto" w:fill="FFFFFF"/>
        <w:tabs>
          <w:tab w:val="left" w:pos="720"/>
        </w:tabs>
        <w:spacing w:before="100" w:after="100" w:line="375" w:lineRule="atLeast"/>
        <w:ind w:left="1050"/>
        <w:jc w:val="left"/>
        <w:rPr>
          <w:rFonts w:cs="Calibri"/>
          <w:color w:val="000000"/>
          <w:lang w:val="en-GB" w:eastAsia="nl-NL"/>
        </w:rPr>
      </w:pPr>
      <w:r>
        <w:rPr>
          <w:rFonts w:cs="Calibri"/>
          <w:color w:val="000000"/>
          <w:lang w:val="en-GB" w:eastAsia="nl-NL"/>
        </w:rPr>
        <w:t>You perform your board function during the nominal duration of your first bachelor's or master's programme.</w:t>
      </w:r>
    </w:p>
    <w:p w14:paraId="5F1BFD0A" w14:textId="77777777" w:rsidR="002072CB" w:rsidRDefault="00BE0881">
      <w:pPr>
        <w:numPr>
          <w:ilvl w:val="0"/>
          <w:numId w:val="22"/>
        </w:numPr>
        <w:shd w:val="clear" w:color="auto" w:fill="FFFFFF"/>
        <w:tabs>
          <w:tab w:val="left" w:pos="720"/>
        </w:tabs>
        <w:spacing w:before="100" w:after="100" w:line="375" w:lineRule="atLeast"/>
        <w:ind w:left="1050"/>
        <w:jc w:val="left"/>
        <w:rPr>
          <w:rFonts w:cs="Calibri"/>
          <w:color w:val="000000"/>
          <w:lang w:val="en-GB" w:eastAsia="nl-NL"/>
        </w:rPr>
      </w:pPr>
      <w:r>
        <w:rPr>
          <w:rFonts w:cs="Calibri"/>
          <w:color w:val="000000"/>
          <w:lang w:val="en-GB" w:eastAsia="nl-NL"/>
        </w:rPr>
        <w:t>You are continuously enrolled for a regular bachelor’s or master’s programme as a fulltime student at UM during the whole academic year.</w:t>
      </w:r>
    </w:p>
    <w:p w14:paraId="4FC73FC6" w14:textId="77777777" w:rsidR="002072CB" w:rsidRDefault="00BE0881">
      <w:pPr>
        <w:numPr>
          <w:ilvl w:val="0"/>
          <w:numId w:val="22"/>
        </w:numPr>
        <w:shd w:val="clear" w:color="auto" w:fill="FFFFFF"/>
        <w:tabs>
          <w:tab w:val="left" w:pos="720"/>
        </w:tabs>
        <w:spacing w:before="100" w:after="100" w:line="375" w:lineRule="atLeast"/>
        <w:ind w:left="1050"/>
        <w:jc w:val="left"/>
        <w:rPr>
          <w:rFonts w:cs="Calibri"/>
          <w:color w:val="000000"/>
          <w:lang w:val="en-GB" w:eastAsia="nl-NL"/>
        </w:rPr>
      </w:pPr>
      <w:r>
        <w:rPr>
          <w:rFonts w:cs="Calibri"/>
          <w:color w:val="000000"/>
          <w:lang w:val="en-GB" w:eastAsia="nl-NL"/>
        </w:rPr>
        <w:t xml:space="preserve">You have not yet enjoyed financial support from the UM </w:t>
      </w:r>
      <w:proofErr w:type="spellStart"/>
      <w:r>
        <w:rPr>
          <w:rFonts w:cs="Calibri"/>
          <w:color w:val="000000"/>
          <w:lang w:val="en-GB" w:eastAsia="nl-NL"/>
        </w:rPr>
        <w:t>Profileringsfonds</w:t>
      </w:r>
      <w:proofErr w:type="spellEnd"/>
      <w:r>
        <w:rPr>
          <w:rFonts w:cs="Calibri"/>
          <w:color w:val="000000"/>
          <w:lang w:val="en-GB" w:eastAsia="nl-NL"/>
        </w:rPr>
        <w:t xml:space="preserve"> for more than 12 months of study delay in total. An extension of performance grant by DUO equals financial support from the UM </w:t>
      </w:r>
      <w:proofErr w:type="spellStart"/>
      <w:r>
        <w:rPr>
          <w:rFonts w:cs="Calibri"/>
          <w:color w:val="000000"/>
          <w:lang w:val="en-GB" w:eastAsia="nl-NL"/>
        </w:rPr>
        <w:t>Profileringsfonds</w:t>
      </w:r>
      <w:proofErr w:type="spellEnd"/>
      <w:r>
        <w:rPr>
          <w:rFonts w:cs="Calibri"/>
          <w:color w:val="000000"/>
          <w:lang w:val="en-GB" w:eastAsia="nl-NL"/>
        </w:rPr>
        <w:t xml:space="preserve"> for 12 months of study delay.</w:t>
      </w:r>
    </w:p>
    <w:p w14:paraId="29E67249" w14:textId="77777777" w:rsidR="002072CB" w:rsidRDefault="00BE0881">
      <w:pPr>
        <w:numPr>
          <w:ilvl w:val="0"/>
          <w:numId w:val="22"/>
        </w:numPr>
        <w:shd w:val="clear" w:color="auto" w:fill="FFFFFF"/>
        <w:tabs>
          <w:tab w:val="left" w:pos="720"/>
        </w:tabs>
        <w:spacing w:before="100" w:after="100" w:line="375" w:lineRule="atLeast"/>
        <w:ind w:left="1050"/>
        <w:jc w:val="left"/>
        <w:rPr>
          <w:rFonts w:cs="Calibri"/>
          <w:color w:val="000000"/>
          <w:lang w:val="en-GB" w:eastAsia="nl-NL"/>
        </w:rPr>
      </w:pPr>
      <w:r>
        <w:rPr>
          <w:rFonts w:cs="Calibri"/>
          <w:color w:val="000000"/>
          <w:lang w:val="en-GB" w:eastAsia="nl-NL"/>
        </w:rPr>
        <w:t>The chair of the student organisation nominates you for the number of administrative months that have been requested and retained for your specific board position.</w:t>
      </w:r>
    </w:p>
    <w:p w14:paraId="08BB2ED1" w14:textId="77777777" w:rsidR="002072CB" w:rsidRDefault="00BE0881">
      <w:pPr>
        <w:numPr>
          <w:ilvl w:val="0"/>
          <w:numId w:val="22"/>
        </w:numPr>
        <w:shd w:val="clear" w:color="auto" w:fill="FFFFFF"/>
        <w:tabs>
          <w:tab w:val="left" w:pos="720"/>
        </w:tabs>
        <w:spacing w:before="100" w:after="100" w:line="375" w:lineRule="atLeast"/>
        <w:ind w:left="1050"/>
        <w:jc w:val="left"/>
        <w:rPr>
          <w:rFonts w:cs="Calibri"/>
          <w:color w:val="000000"/>
          <w:lang w:val="en-GB" w:eastAsia="nl-NL"/>
        </w:rPr>
      </w:pPr>
      <w:r>
        <w:rPr>
          <w:rFonts w:cs="Calibri"/>
          <w:color w:val="000000"/>
          <w:lang w:val="en-GB" w:eastAsia="nl-NL"/>
        </w:rPr>
        <w:t>You will not give your administrative months to your student organisation. Administrative months are intended as UM-support for extra study costs of an individual student. They don’t belong to your student organisation nor are they transferable to another board member.</w:t>
      </w:r>
    </w:p>
    <w:p w14:paraId="0FFFC8AB" w14:textId="77777777" w:rsidR="002072CB" w:rsidRDefault="00BE0881">
      <w:r>
        <w:rPr>
          <w:lang w:val="en-GB"/>
        </w:rPr>
        <w:t xml:space="preserve">To be eligible for administrative months, you have to meet the requirements listed above. </w:t>
      </w:r>
      <w:r>
        <w:rPr>
          <w:b/>
          <w:lang w:val="en-GB"/>
        </w:rPr>
        <w:t xml:space="preserve">Additionally, there is one important requirement that would be good to take immediate action for. You can only get administrative months when you are registered as board member at the Chamber of Commerce (Kamer van </w:t>
      </w:r>
      <w:proofErr w:type="spellStart"/>
      <w:r>
        <w:rPr>
          <w:b/>
          <w:lang w:val="en-GB"/>
        </w:rPr>
        <w:t>Koophandel</w:t>
      </w:r>
      <w:proofErr w:type="spellEnd"/>
      <w:r>
        <w:rPr>
          <w:b/>
          <w:lang w:val="en-GB"/>
        </w:rPr>
        <w:t xml:space="preserve">, </w:t>
      </w:r>
      <w:proofErr w:type="spellStart"/>
      <w:r>
        <w:rPr>
          <w:b/>
          <w:lang w:val="en-GB"/>
        </w:rPr>
        <w:t>KvK</w:t>
      </w:r>
      <w:proofErr w:type="spellEnd"/>
      <w:r>
        <w:rPr>
          <w:b/>
          <w:lang w:val="en-GB"/>
        </w:rPr>
        <w:t>).</w:t>
      </w:r>
      <w:r>
        <w:rPr>
          <w:lang w:val="en-GB"/>
        </w:rPr>
        <w:t xml:space="preserve"> As the administrative months applications have to be made already in October, please make sure you register yourselves as board members as soon as possible at the </w:t>
      </w:r>
      <w:proofErr w:type="spellStart"/>
      <w:r>
        <w:rPr>
          <w:lang w:val="en-GB"/>
        </w:rPr>
        <w:t>KvK</w:t>
      </w:r>
      <w:proofErr w:type="spellEnd"/>
      <w:r>
        <w:rPr>
          <w:lang w:val="en-GB"/>
        </w:rPr>
        <w:t xml:space="preserve"> in order to be eligible for this financial compensation!</w:t>
      </w:r>
    </w:p>
    <w:p w14:paraId="62C1F933" w14:textId="77777777" w:rsidR="002072CB" w:rsidRDefault="00BE0881">
      <w:pPr>
        <w:pStyle w:val="Heading4"/>
        <w:rPr>
          <w:lang w:val="en-GB"/>
        </w:rPr>
      </w:pPr>
      <w:r>
        <w:rPr>
          <w:lang w:val="en-GB"/>
        </w:rPr>
        <w:t>Guidelines and procedures</w:t>
      </w:r>
    </w:p>
    <w:p w14:paraId="4681F264" w14:textId="77777777" w:rsidR="002072CB" w:rsidRDefault="00BE0881">
      <w:pPr>
        <w:rPr>
          <w:lang w:val="en-GB"/>
        </w:rPr>
      </w:pPr>
      <w:r>
        <w:rPr>
          <w:lang w:val="en-GB"/>
        </w:rPr>
        <w:t xml:space="preserve">Sports Council MUSST has made specific regulations for financial compensation for board members. MUSST has to submit the application for the financial compensation months, on behalf of all the SSA’s, to the Board of Directors of Maastricht University. An application will be submitted only for associations which are viable. The application will be considered and discussed by the Board Supporting Committee, who advises the Board of Directors of Maastricht University. </w:t>
      </w:r>
    </w:p>
    <w:p w14:paraId="023CD081" w14:textId="77777777" w:rsidR="002072CB" w:rsidRDefault="00BE0881">
      <w:r>
        <w:rPr>
          <w:lang w:val="en-GB"/>
        </w:rPr>
        <w:t>When the distribution of the financial compensation months is approved by the UM Board of Directors, the SSA’s will receive a letter with allocation. The boards need to fill out the appended nomination form and overview form, to nominate students as board members. In the overview form, SSA’s should fill out the names, functions, and number of allocated financial compensation months. The number of allocated financial compensation months to your association can be divided according to the weight of the differ</w:t>
      </w:r>
      <w:r>
        <w:rPr>
          <w:lang w:val="en-GB"/>
        </w:rPr>
        <w:t xml:space="preserve">ent functions. The division can, due to administrative reasons, only be done by whole months. </w:t>
      </w:r>
      <w:r>
        <w:rPr>
          <w:rStyle w:val="IntenseEmphasis"/>
          <w:lang w:val="en-GB"/>
        </w:rPr>
        <w:t>SSA’s have to submit the form before the 20</w:t>
      </w:r>
      <w:r>
        <w:rPr>
          <w:rStyle w:val="IntenseEmphasis"/>
          <w:vertAlign w:val="superscript"/>
          <w:lang w:val="en-GB"/>
        </w:rPr>
        <w:t>th</w:t>
      </w:r>
      <w:r>
        <w:rPr>
          <w:rStyle w:val="IntenseEmphasis"/>
          <w:lang w:val="en-GB"/>
        </w:rPr>
        <w:t xml:space="preserve"> of October 2024 to MUSST </w:t>
      </w:r>
      <w:r>
        <w:rPr>
          <w:rStyle w:val="IntenseEmphasis"/>
          <w:b w:val="0"/>
          <w:bCs w:val="0"/>
          <w:lang w:val="en-GB"/>
        </w:rPr>
        <w:t>(</w:t>
      </w:r>
      <w:hyperlink r:id="rId90" w:history="1">
        <w:r>
          <w:rPr>
            <w:rStyle w:val="Hyperlink"/>
            <w:lang w:val="en-GB"/>
          </w:rPr>
          <w:t>musst-vz@maastrichtuniversity.nl</w:t>
        </w:r>
      </w:hyperlink>
      <w:r>
        <w:rPr>
          <w:rStyle w:val="IntenseEmphasis"/>
          <w:b w:val="0"/>
          <w:bCs w:val="0"/>
          <w:lang w:val="en-GB"/>
        </w:rPr>
        <w:t xml:space="preserve">). </w:t>
      </w:r>
      <w:r>
        <w:rPr>
          <w:lang w:val="en-GB"/>
        </w:rPr>
        <w:t xml:space="preserve">Subsequently all the student board members will receive notice about the transfer of the payment. </w:t>
      </w:r>
      <w:r>
        <w:rPr>
          <w:rStyle w:val="IntenseEmphasis"/>
          <w:lang w:val="en-GB"/>
        </w:rPr>
        <w:t>When application forms are sent to the SSC directly, it will not be possible for (future) board members of the particular SSA to receive any administrative months.</w:t>
      </w:r>
    </w:p>
    <w:p w14:paraId="7217A719" w14:textId="77777777" w:rsidR="002072CB" w:rsidRDefault="00BE0881">
      <w:pPr>
        <w:rPr>
          <w:lang w:val="en-GB"/>
        </w:rPr>
      </w:pPr>
      <w:r>
        <w:rPr>
          <w:lang w:val="en-GB"/>
        </w:rPr>
        <w:t xml:space="preserve">Months allocated to non-UM board members (for example students from </w:t>
      </w:r>
      <w:proofErr w:type="spellStart"/>
      <w:r>
        <w:rPr>
          <w:lang w:val="en-GB"/>
        </w:rPr>
        <w:t>Hogeschool</w:t>
      </w:r>
      <w:proofErr w:type="spellEnd"/>
      <w:r>
        <w:rPr>
          <w:lang w:val="en-GB"/>
        </w:rPr>
        <w:t xml:space="preserve"> </w:t>
      </w:r>
      <w:proofErr w:type="spellStart"/>
      <w:r>
        <w:rPr>
          <w:lang w:val="en-GB"/>
        </w:rPr>
        <w:t>Zuyd</w:t>
      </w:r>
      <w:proofErr w:type="spellEnd"/>
      <w:r>
        <w:rPr>
          <w:lang w:val="en-GB"/>
        </w:rPr>
        <w:t xml:space="preserve">), need to be handed in at their respective schools. This needs to be done because other schools or institutions might have different regulations regarding administrative months. </w:t>
      </w:r>
    </w:p>
    <w:p w14:paraId="107259CE" w14:textId="77777777" w:rsidR="002072CB" w:rsidRDefault="00BE0881">
      <w:r>
        <w:rPr>
          <w:lang w:val="en-GB"/>
        </w:rPr>
        <w:t xml:space="preserve">The maximum amount of financial compensation months a student can receive is limited. Support on the basis of administrative work is possible until a maximum of 18 months. Per academic year this is limited to a maximum of 12 months. </w:t>
      </w:r>
      <w:r>
        <w:rPr>
          <w:rStyle w:val="IntenseEmphasis"/>
          <w:lang w:val="en-GB"/>
        </w:rPr>
        <w:t xml:space="preserve">It is not possible, under any condition, that one board member receives all financial compensation months assigned to the particular SSA. </w:t>
      </w:r>
    </w:p>
    <w:p w14:paraId="0DEBF7A6" w14:textId="77777777" w:rsidR="002072CB" w:rsidRDefault="00BE0881">
      <w:pPr>
        <w:rPr>
          <w:lang w:val="en-GB"/>
        </w:rPr>
      </w:pPr>
      <w:r>
        <w:rPr>
          <w:lang w:val="en-GB"/>
        </w:rPr>
        <w:t xml:space="preserve">In principle, financial compensation months allocated by the Maastricht University are not subject to income tax.  </w:t>
      </w:r>
    </w:p>
    <w:p w14:paraId="30885D8B" w14:textId="77777777" w:rsidR="002072CB" w:rsidRDefault="00BE0881">
      <w:pPr>
        <w:pStyle w:val="Heading1"/>
        <w:numPr>
          <w:ilvl w:val="0"/>
          <w:numId w:val="1"/>
        </w:numPr>
        <w:rPr>
          <w:lang w:val="en-GB"/>
        </w:rPr>
      </w:pPr>
      <w:bookmarkStart w:id="31" w:name="_Toc178519647"/>
      <w:r>
        <w:rPr>
          <w:lang w:val="en-GB"/>
        </w:rPr>
        <w:t>Competitions &amp; Events</w:t>
      </w:r>
      <w:bookmarkEnd w:id="31"/>
      <w:r>
        <w:rPr>
          <w:lang w:val="en-GB"/>
        </w:rPr>
        <w:t xml:space="preserve"> </w:t>
      </w:r>
    </w:p>
    <w:p w14:paraId="7A7966D9" w14:textId="77777777" w:rsidR="002072CB" w:rsidRDefault="00BE0881">
      <w:pPr>
        <w:rPr>
          <w:lang w:val="en-GB"/>
        </w:rPr>
      </w:pPr>
      <w:r>
        <w:rPr>
          <w:lang w:val="en-GB"/>
        </w:rPr>
        <w:t>Annually Sports Council MUSST organizes and coordinates some events. In this chapter, the most important events will be discussed.</w:t>
      </w:r>
    </w:p>
    <w:p w14:paraId="1E6B8C5E" w14:textId="77777777" w:rsidR="002072CB" w:rsidRDefault="00BE0881">
      <w:r>
        <w:rPr>
          <w:lang w:val="en-GB"/>
        </w:rPr>
        <w:t xml:space="preserve">For questions regarding competitions or events please mail to </w:t>
      </w:r>
      <w:hyperlink r:id="rId91" w:history="1">
        <w:r>
          <w:rPr>
            <w:rStyle w:val="Hyperlink"/>
            <w:lang w:val="en-GB"/>
          </w:rPr>
          <w:t>musst@maastrichtuniversity.nl</w:t>
        </w:r>
      </w:hyperlink>
      <w:r>
        <w:rPr>
          <w:lang w:val="en-GB"/>
        </w:rPr>
        <w:t xml:space="preserve">. </w:t>
      </w:r>
    </w:p>
    <w:p w14:paraId="1EF4BD9B" w14:textId="77777777" w:rsidR="002072CB" w:rsidRDefault="00BE0881">
      <w:pPr>
        <w:pStyle w:val="Heading2"/>
        <w:numPr>
          <w:ilvl w:val="1"/>
          <w:numId w:val="1"/>
        </w:numPr>
        <w:rPr>
          <w:lang w:val="en-GB"/>
        </w:rPr>
      </w:pPr>
      <w:bookmarkStart w:id="32" w:name="_Toc178519648"/>
      <w:r>
        <w:rPr>
          <w:lang w:val="en-GB"/>
        </w:rPr>
        <w:t>Dutch Student Championship (NSK)</w:t>
      </w:r>
      <w:bookmarkEnd w:id="32"/>
    </w:p>
    <w:p w14:paraId="2E1A936A" w14:textId="77777777" w:rsidR="002072CB" w:rsidRDefault="00BE0881">
      <w:pPr>
        <w:rPr>
          <w:lang w:val="en-GB"/>
        </w:rPr>
      </w:pPr>
      <w:r>
        <w:rPr>
          <w:lang w:val="en-GB"/>
        </w:rPr>
        <w:t xml:space="preserve">Under supervision of the Student Sports of the Netherlands (SSN), Student Sports Associations can organize different National Student Championships. The aim of these championships is to improve the interplay among the different Student Cities and Student Sports Associations. If you are interested in organizing an NSK, send an email to us, and we will provide you with more information. Also see chapter 10 of this guidebook. </w:t>
      </w:r>
    </w:p>
    <w:p w14:paraId="4C961483" w14:textId="77777777" w:rsidR="002072CB" w:rsidRDefault="00BE0881">
      <w:pPr>
        <w:pStyle w:val="Heading2"/>
        <w:numPr>
          <w:ilvl w:val="1"/>
          <w:numId w:val="1"/>
        </w:numPr>
        <w:rPr>
          <w:lang w:val="en-GB"/>
        </w:rPr>
      </w:pPr>
      <w:bookmarkStart w:id="33" w:name="_Toc178519649"/>
      <w:r>
        <w:rPr>
          <w:lang w:val="en-GB"/>
        </w:rPr>
        <w:t>GNSK</w:t>
      </w:r>
      <w:bookmarkEnd w:id="33"/>
    </w:p>
    <w:p w14:paraId="349DB89D" w14:textId="77777777" w:rsidR="002072CB" w:rsidRDefault="00BE0881">
      <w:pPr>
        <w:rPr>
          <w:lang w:val="en-GB"/>
        </w:rPr>
      </w:pPr>
      <w:r>
        <w:rPr>
          <w:lang w:val="en-GB"/>
        </w:rPr>
        <w:t xml:space="preserve">During the “Grote Nationale </w:t>
      </w:r>
      <w:proofErr w:type="spellStart"/>
      <w:r>
        <w:rPr>
          <w:lang w:val="en-GB"/>
        </w:rPr>
        <w:t>Studenten</w:t>
      </w:r>
      <w:proofErr w:type="spellEnd"/>
      <w:r>
        <w:rPr>
          <w:lang w:val="en-GB"/>
        </w:rPr>
        <w:t xml:space="preserve"> </w:t>
      </w:r>
      <w:proofErr w:type="spellStart"/>
      <w:r>
        <w:rPr>
          <w:lang w:val="en-GB"/>
        </w:rPr>
        <w:t>Kampioenschappen</w:t>
      </w:r>
      <w:proofErr w:type="spellEnd"/>
      <w:r>
        <w:rPr>
          <w:lang w:val="en-GB"/>
        </w:rPr>
        <w:t>” (GNSK) more than 1500 students from different Universities compete in around 15 sports for the title “Dutch Student Champion”. The results in each sport are added to create a ranking for “Student Sport City of the Year”. As Maastricht University we participate each year with a delegation from UM/</w:t>
      </w:r>
      <w:proofErr w:type="spellStart"/>
      <w:r>
        <w:rPr>
          <w:lang w:val="en-GB"/>
        </w:rPr>
        <w:t>Hogeschool</w:t>
      </w:r>
      <w:proofErr w:type="spellEnd"/>
      <w:r>
        <w:rPr>
          <w:lang w:val="en-GB"/>
        </w:rPr>
        <w:t xml:space="preserve"> </w:t>
      </w:r>
      <w:proofErr w:type="spellStart"/>
      <w:r>
        <w:rPr>
          <w:lang w:val="en-GB"/>
        </w:rPr>
        <w:t>Zuyd</w:t>
      </w:r>
      <w:proofErr w:type="spellEnd"/>
      <w:r>
        <w:rPr>
          <w:lang w:val="en-GB"/>
        </w:rPr>
        <w:t xml:space="preserve">, and battle for the title. Next year, the GNSK will take place in Nijmegen, from 20 to 22 June 2025. </w:t>
      </w:r>
    </w:p>
    <w:p w14:paraId="21C01C67" w14:textId="77777777" w:rsidR="002072CB" w:rsidRDefault="00BE0881">
      <w:r>
        <w:rPr>
          <w:noProof/>
          <w:lang w:val="en-GB" w:eastAsia="en-GB"/>
        </w:rPr>
        <w:drawing>
          <wp:anchor distT="0" distB="0" distL="114300" distR="114300" simplePos="0" relativeHeight="251659264" behindDoc="0" locked="0" layoutInCell="1" allowOverlap="1" wp14:anchorId="383B651B" wp14:editId="59A2924D">
            <wp:simplePos x="0" y="0"/>
            <wp:positionH relativeFrom="margin">
              <wp:align>right</wp:align>
            </wp:positionH>
            <wp:positionV relativeFrom="paragraph">
              <wp:posOffset>1374772</wp:posOffset>
            </wp:positionV>
            <wp:extent cx="5734687" cy="3246120"/>
            <wp:effectExtent l="0" t="0" r="0" b="0"/>
            <wp:wrapSquare wrapText="bothSides"/>
            <wp:docPr id="1273424445" name="Picture 1" descr="Kan een afbeelding zijn van 4 mensen en tek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2"/>
                    <a:srcRect l="15263" t="33295" r="15186" b="27336"/>
                    <a:stretch>
                      <a:fillRect/>
                    </a:stretch>
                  </pic:blipFill>
                  <pic:spPr>
                    <a:xfrm>
                      <a:off x="0" y="0"/>
                      <a:ext cx="5734687" cy="3246120"/>
                    </a:xfrm>
                    <a:prstGeom prst="rect">
                      <a:avLst/>
                    </a:prstGeom>
                    <a:noFill/>
                    <a:ln>
                      <a:noFill/>
                      <a:prstDash/>
                    </a:ln>
                  </pic:spPr>
                </pic:pic>
              </a:graphicData>
            </a:graphic>
          </wp:anchor>
        </w:drawing>
      </w:r>
      <w:r>
        <w:rPr>
          <w:lang w:val="en-GB"/>
        </w:rPr>
        <w:t xml:space="preserve">The tournament always has a set amount of sports that always take place at the GNSK (badminton, basketball, handball, fencing, tennis, squash, volleyball, soccer), added with a </w:t>
      </w:r>
      <w:r>
        <w:rPr>
          <w:lang w:val="en-GB"/>
        </w:rPr>
        <w:t>selection made by the organizing city. If your sport is among this list, make sure to keep the weekend of 20-22 June free. For the other sports, keep the dates in mind and we will inform you as soon as possible on this years’  elective sports at the GNSK.</w:t>
      </w:r>
    </w:p>
    <w:p w14:paraId="620E6C30" w14:textId="77777777" w:rsidR="002072CB" w:rsidRDefault="00BE0881">
      <w:r>
        <w:rPr>
          <w:i/>
          <w:lang w:val="en-GB"/>
        </w:rPr>
        <w:br/>
      </w:r>
      <w:r>
        <w:rPr>
          <w:i/>
          <w:lang w:val="en-GB"/>
        </w:rPr>
        <w:t>Team Maastricht – GNSK 2024</w:t>
      </w:r>
    </w:p>
    <w:p w14:paraId="5E59664C" w14:textId="77777777" w:rsidR="002072CB" w:rsidRDefault="00BE0881">
      <w:pPr>
        <w:pStyle w:val="Heading2"/>
        <w:numPr>
          <w:ilvl w:val="1"/>
          <w:numId w:val="1"/>
        </w:numPr>
        <w:rPr>
          <w:lang w:val="en-GB"/>
        </w:rPr>
      </w:pPr>
      <w:bookmarkStart w:id="34" w:name="_Toc178519650"/>
      <w:proofErr w:type="spellStart"/>
      <w:r>
        <w:rPr>
          <w:lang w:val="en-GB"/>
        </w:rPr>
        <w:t>Batavierenrace</w:t>
      </w:r>
      <w:bookmarkEnd w:id="34"/>
      <w:proofErr w:type="spellEnd"/>
    </w:p>
    <w:p w14:paraId="26B64AED" w14:textId="77777777" w:rsidR="002072CB" w:rsidRDefault="00BE0881">
      <w:r>
        <w:rPr>
          <w:lang w:val="en-GB"/>
        </w:rPr>
        <w:t xml:space="preserve">The </w:t>
      </w:r>
      <w:proofErr w:type="spellStart"/>
      <w:r>
        <w:rPr>
          <w:lang w:val="en-GB"/>
        </w:rPr>
        <w:t>Batavierenrace</w:t>
      </w:r>
      <w:proofErr w:type="spellEnd"/>
      <w:r>
        <w:rPr>
          <w:lang w:val="en-GB"/>
        </w:rPr>
        <w:t xml:space="preserve"> is the largest student relay race in the world. This year it will take place on the 9</w:t>
      </w:r>
      <w:r>
        <w:rPr>
          <w:vertAlign w:val="superscript"/>
          <w:lang w:val="en-GB"/>
        </w:rPr>
        <w:t>th</w:t>
      </w:r>
      <w:r>
        <w:rPr>
          <w:lang w:val="en-GB"/>
        </w:rPr>
        <w:t xml:space="preserve"> and 10</w:t>
      </w:r>
      <w:r>
        <w:rPr>
          <w:vertAlign w:val="superscript"/>
          <w:lang w:val="en-GB"/>
        </w:rPr>
        <w:t>th</w:t>
      </w:r>
      <w:r>
        <w:rPr>
          <w:lang w:val="en-GB"/>
        </w:rPr>
        <w:t xml:space="preserve"> of May 2025. It is a relay race between Nijmegen and Enschede, divided in 25 stages diverging between 3 and 10 km. To participate you do not need to be a professional or semi-professional runner. In fact, every year a number of teams from Maastricht participate, of which also some teams from SSA’s. The aim of the </w:t>
      </w:r>
      <w:proofErr w:type="spellStart"/>
      <w:r>
        <w:rPr>
          <w:lang w:val="en-GB"/>
        </w:rPr>
        <w:t>Batavierenrace</w:t>
      </w:r>
      <w:proofErr w:type="spellEnd"/>
      <w:r>
        <w:rPr>
          <w:lang w:val="en-GB"/>
        </w:rPr>
        <w:t xml:space="preserve"> is for all participants to have a good time. After the relay race, the</w:t>
      </w:r>
      <w:r>
        <w:rPr>
          <w:lang w:val="en-GB"/>
        </w:rPr>
        <w:t xml:space="preserve">re will be a big student party. </w:t>
      </w:r>
    </w:p>
    <w:p w14:paraId="3A652D5B" w14:textId="77777777" w:rsidR="002072CB" w:rsidRDefault="00BE0881">
      <w:r>
        <w:rPr>
          <w:lang w:val="en-GB"/>
        </w:rPr>
        <w:t xml:space="preserve">Everyone can subscribe for this event. You can subscribe as a team with 25 different runners (the runners do not all have to be from the same association). Besides, MUSST </w:t>
      </w:r>
      <w:r>
        <w:rPr>
          <w:lang w:val="en-GB"/>
        </w:rPr>
        <w:t xml:space="preserve">subscribes a university team for the fastest runners. With this team we participate in the university competition, battling against the other universities for the title. You can subscribe individually for this. More information on this will follow, but you can already check out the website of the </w:t>
      </w:r>
      <w:proofErr w:type="spellStart"/>
      <w:r>
        <w:rPr>
          <w:lang w:val="en-GB"/>
        </w:rPr>
        <w:t>Batavierenrace</w:t>
      </w:r>
      <w:proofErr w:type="spellEnd"/>
      <w:r>
        <w:rPr>
          <w:lang w:val="en-GB"/>
        </w:rPr>
        <w:t xml:space="preserve"> (</w:t>
      </w:r>
      <w:hyperlink r:id="rId93" w:history="1">
        <w:r>
          <w:rPr>
            <w:rStyle w:val="Hyperlink"/>
            <w:lang w:val="en-GB"/>
          </w:rPr>
          <w:t>www.batavierenrace.nl</w:t>
        </w:r>
      </w:hyperlink>
      <w:r>
        <w:rPr>
          <w:lang w:val="en-GB"/>
        </w:rPr>
        <w:t xml:space="preserve">). </w:t>
      </w:r>
    </w:p>
    <w:p w14:paraId="5689CBEE" w14:textId="77777777" w:rsidR="002072CB" w:rsidRDefault="00BE0881">
      <w:pPr>
        <w:pStyle w:val="Heading2"/>
        <w:numPr>
          <w:ilvl w:val="1"/>
          <w:numId w:val="1"/>
        </w:numPr>
        <w:rPr>
          <w:lang w:val="en-GB"/>
        </w:rPr>
      </w:pPr>
      <w:bookmarkStart w:id="35" w:name="_Toc178519651"/>
      <w:r>
        <w:rPr>
          <w:lang w:val="en-GB"/>
        </w:rPr>
        <w:t>International tournaments</w:t>
      </w:r>
      <w:bookmarkEnd w:id="35"/>
    </w:p>
    <w:p w14:paraId="7F615B6C" w14:textId="77777777" w:rsidR="002072CB" w:rsidRDefault="00BE0881">
      <w:r>
        <w:rPr>
          <w:lang w:val="en-GB"/>
        </w:rPr>
        <w:t>MUSST gets invitations for international tournaments on a regular basis. These invitations will be forwarded to the SSAs that can join the event. If a SSA decides to go to the tournament, the MUSST can help (</w:t>
      </w:r>
      <w:hyperlink r:id="rId94" w:history="1">
        <w:r>
          <w:rPr>
            <w:rStyle w:val="Hyperlink"/>
            <w:lang w:val="en-GB"/>
          </w:rPr>
          <w:t>musst@maastrichtuniversity.nl</w:t>
        </w:r>
      </w:hyperlink>
      <w:r>
        <w:rPr>
          <w:lang w:val="en-GB"/>
        </w:rPr>
        <w:t xml:space="preserve">). They will help coordinate and brainstorm. However, they will not facilitate going to the tournament. </w:t>
      </w:r>
    </w:p>
    <w:p w14:paraId="54FD4900" w14:textId="77777777" w:rsidR="002072CB" w:rsidRDefault="00BE0881">
      <w:pPr>
        <w:pStyle w:val="Heading2"/>
        <w:numPr>
          <w:ilvl w:val="1"/>
          <w:numId w:val="1"/>
        </w:numPr>
        <w:rPr>
          <w:lang w:val="en-GB"/>
        </w:rPr>
      </w:pPr>
      <w:bookmarkStart w:id="36" w:name="_Toc178519652"/>
      <w:r>
        <w:rPr>
          <w:lang w:val="en-GB"/>
        </w:rPr>
        <w:t>INKOM</w:t>
      </w:r>
      <w:bookmarkEnd w:id="36"/>
    </w:p>
    <w:p w14:paraId="13E66E21" w14:textId="77777777" w:rsidR="002072CB" w:rsidRDefault="00BE0881">
      <w:pPr>
        <w:rPr>
          <w:lang w:val="en-GB"/>
        </w:rPr>
      </w:pPr>
      <w:r>
        <w:rPr>
          <w:lang w:val="en-GB"/>
        </w:rPr>
        <w:t>During the INKOM, first year students get to know Maastricht. Student Sports Associations can promote themselves during this week, to increase awareness of their association among students, and to recruit new members.</w:t>
      </w:r>
    </w:p>
    <w:p w14:paraId="0A1B9566" w14:textId="77777777" w:rsidR="002072CB" w:rsidRDefault="00BE0881">
      <w:r>
        <w:rPr>
          <w:lang w:val="en-GB"/>
        </w:rPr>
        <w:t>Person of contact in MUSST regarding INKOM: PR &amp; Sponsoring Commissioner (</w:t>
      </w:r>
      <w:hyperlink r:id="rId95" w:history="1">
        <w:r>
          <w:rPr>
            <w:rStyle w:val="Hyperlink"/>
            <w:lang w:val="en-GB"/>
          </w:rPr>
          <w:t>musst-pr@maastrichtuniversity.nl</w:t>
        </w:r>
      </w:hyperlink>
      <w:r>
        <w:rPr>
          <w:lang w:val="en-GB"/>
        </w:rPr>
        <w:t>)</w:t>
      </w:r>
    </w:p>
    <w:p w14:paraId="5F3F2060" w14:textId="77777777" w:rsidR="002072CB" w:rsidRDefault="00BE0881">
      <w:pPr>
        <w:pStyle w:val="Heading4"/>
        <w:rPr>
          <w:lang w:val="en-GB"/>
        </w:rPr>
      </w:pPr>
      <w:r>
        <w:rPr>
          <w:lang w:val="en-GB"/>
        </w:rPr>
        <w:t>Contact person</w:t>
      </w:r>
    </w:p>
    <w:p w14:paraId="13C9F72B" w14:textId="77777777" w:rsidR="002072CB" w:rsidRDefault="00BE0881">
      <w:pPr>
        <w:rPr>
          <w:lang w:val="en-GB"/>
        </w:rPr>
      </w:pPr>
      <w:r>
        <w:rPr>
          <w:lang w:val="en-GB"/>
        </w:rPr>
        <w:t>Each Student Sports Association appoints one contact person. This person is responsible for the communication from and to their association regarding INKOM. Preferably, we see a SSA board member in this function. If another person is the contact person for a particular association, we will assume that this person is authorized to make decisions for the respective Student Sports Association. Please ensure that the SSA keeps in contact with this contact person. This person should also be present at the CHO’s,</w:t>
      </w:r>
      <w:r>
        <w:rPr>
          <w:lang w:val="en-GB"/>
        </w:rPr>
        <w:t xml:space="preserve"> the meetings about the INKOM. During these CHO’s everything regarding the INKOM will be discussed. </w:t>
      </w:r>
    </w:p>
    <w:p w14:paraId="461BDC80" w14:textId="77777777" w:rsidR="002072CB" w:rsidRDefault="00BE0881">
      <w:pPr>
        <w:rPr>
          <w:lang w:val="en-GB"/>
        </w:rPr>
      </w:pPr>
      <w:r>
        <w:rPr>
          <w:lang w:val="en-GB"/>
        </w:rPr>
        <w:t>Presence at the CHO’s is mandatory for each association and will be checked. More information about the INKOM will follow in the upcoming months.</w:t>
      </w:r>
    </w:p>
    <w:p w14:paraId="35E6F6F6" w14:textId="77777777" w:rsidR="002072CB" w:rsidRDefault="00BE0881">
      <w:pPr>
        <w:pStyle w:val="Heading4"/>
        <w:rPr>
          <w:lang w:val="en-GB"/>
        </w:rPr>
      </w:pPr>
      <w:r>
        <w:rPr>
          <w:lang w:val="en-GB"/>
        </w:rPr>
        <w:t>Mentor groups</w:t>
      </w:r>
    </w:p>
    <w:p w14:paraId="789D1ABF" w14:textId="77777777" w:rsidR="002072CB" w:rsidRDefault="00BE0881">
      <w:pPr>
        <w:rPr>
          <w:lang w:val="en-GB"/>
        </w:rPr>
      </w:pPr>
      <w:r>
        <w:rPr>
          <w:lang w:val="en-GB"/>
        </w:rPr>
        <w:t>Members of SSAs can also participate as mentor during INKOM. However, Sports Council MUSST only receives a limited number of mentor groups from the organisation of the INKOM, the WGI. MUSST will divide these mentor groups among the different Student Sports Associations. There are some conditions for getting a mentor group. These conditions will be discussed during the first CHO. Keep in mind that with every mentor group, an SSA needs to provide one extra volunteer.</w:t>
      </w:r>
    </w:p>
    <w:p w14:paraId="3E181A5B" w14:textId="77777777" w:rsidR="002072CB" w:rsidRDefault="00BE0881">
      <w:pPr>
        <w:pStyle w:val="Heading4"/>
        <w:rPr>
          <w:lang w:val="en-GB"/>
        </w:rPr>
      </w:pPr>
      <w:r>
        <w:rPr>
          <w:lang w:val="en-GB"/>
        </w:rPr>
        <w:t>Sports event</w:t>
      </w:r>
    </w:p>
    <w:p w14:paraId="3DB7F066" w14:textId="77777777" w:rsidR="002072CB" w:rsidRDefault="00BE0881">
      <w:pPr>
        <w:rPr>
          <w:lang w:val="en-GB"/>
        </w:rPr>
      </w:pPr>
      <w:r>
        <w:rPr>
          <w:lang w:val="en-GB"/>
        </w:rPr>
        <w:t>During the INKOM the Sports event takes place. It is the intention that all Student Sports Associations organize a sports activity during the sports day to promote their association. The date of the sports event will be communicated later.</w:t>
      </w:r>
    </w:p>
    <w:p w14:paraId="548E3CA4" w14:textId="77777777" w:rsidR="002072CB" w:rsidRDefault="00BE0881">
      <w:pPr>
        <w:pStyle w:val="Heading4"/>
        <w:rPr>
          <w:lang w:val="en-GB"/>
        </w:rPr>
      </w:pPr>
      <w:r>
        <w:rPr>
          <w:lang w:val="en-GB"/>
        </w:rPr>
        <w:t>Shifts</w:t>
      </w:r>
    </w:p>
    <w:p w14:paraId="6FB93345" w14:textId="77777777" w:rsidR="002072CB" w:rsidRDefault="00BE0881">
      <w:pPr>
        <w:pStyle w:val="NoSpacing"/>
        <w:rPr>
          <w:lang w:val="en-GB"/>
        </w:rPr>
      </w:pPr>
      <w:r>
        <w:rPr>
          <w:lang w:val="en-GB"/>
        </w:rPr>
        <w:t xml:space="preserve">Per SSA, a number of volunteers needs to be provided, which depends on a couple of things. The volunteers will help the WGI and MUSST, among other things, to build up and break down some of the INKOM events. More information regarding the shifts, volunteers and conditions will follow during the first CHO. </w:t>
      </w:r>
    </w:p>
    <w:p w14:paraId="2EF0DA26" w14:textId="77777777" w:rsidR="002072CB" w:rsidRDefault="00BE0881">
      <w:pPr>
        <w:pStyle w:val="Heading4"/>
        <w:rPr>
          <w:lang w:val="en-GB"/>
        </w:rPr>
      </w:pPr>
      <w:r>
        <w:rPr>
          <w:lang w:val="en-GB"/>
        </w:rPr>
        <w:t>INKOM subsidy</w:t>
      </w:r>
    </w:p>
    <w:p w14:paraId="68EDB5D9" w14:textId="77777777" w:rsidR="002072CB" w:rsidRDefault="00BE0881">
      <w:pPr>
        <w:pStyle w:val="NoSpacing"/>
        <w:rPr>
          <w:lang w:val="en-GB"/>
        </w:rPr>
      </w:pPr>
      <w:r>
        <w:rPr>
          <w:lang w:val="en-GB"/>
        </w:rPr>
        <w:t xml:space="preserve">During the sports event the SSA can organise an activity. There is a separate subsidy for this; in the CHOs you will get more information on this. </w:t>
      </w:r>
    </w:p>
    <w:p w14:paraId="02664211" w14:textId="77777777" w:rsidR="002072CB" w:rsidRDefault="002072CB">
      <w:pPr>
        <w:pStyle w:val="NoSpacing"/>
        <w:rPr>
          <w:lang w:val="en-GB"/>
        </w:rPr>
      </w:pPr>
    </w:p>
    <w:p w14:paraId="28013FCC" w14:textId="77777777" w:rsidR="002072CB" w:rsidRDefault="00BE0881">
      <w:pPr>
        <w:pStyle w:val="Heading2"/>
        <w:numPr>
          <w:ilvl w:val="1"/>
          <w:numId w:val="1"/>
        </w:numPr>
        <w:rPr>
          <w:lang w:val="en-GB"/>
        </w:rPr>
      </w:pPr>
      <w:bookmarkStart w:id="37" w:name="_Toc178519653"/>
      <w:proofErr w:type="spellStart"/>
      <w:r>
        <w:rPr>
          <w:lang w:val="en-GB"/>
        </w:rPr>
        <w:t>Studentenwintersport</w:t>
      </w:r>
      <w:bookmarkEnd w:id="37"/>
      <w:proofErr w:type="spellEnd"/>
    </w:p>
    <w:p w14:paraId="52F942BD" w14:textId="77777777" w:rsidR="002072CB" w:rsidRDefault="00BE0881">
      <w:r>
        <w:rPr>
          <w:lang w:val="en-GB"/>
        </w:rPr>
        <w:t xml:space="preserve">In the </w:t>
      </w:r>
      <w:r>
        <w:rPr>
          <w:lang w:val="en-GB"/>
        </w:rPr>
        <w:t xml:space="preserve">current academic year students can join the Student </w:t>
      </w:r>
      <w:proofErr w:type="spellStart"/>
      <w:r>
        <w:rPr>
          <w:lang w:val="en-GB"/>
        </w:rPr>
        <w:t>Wintersports</w:t>
      </w:r>
      <w:proofErr w:type="spellEnd"/>
      <w:r>
        <w:rPr>
          <w:lang w:val="en-GB"/>
        </w:rPr>
        <w:t xml:space="preserve"> (</w:t>
      </w:r>
      <w:proofErr w:type="spellStart"/>
      <w:r>
        <w:rPr>
          <w:lang w:val="en-GB"/>
        </w:rPr>
        <w:t>StuWi</w:t>
      </w:r>
      <w:proofErr w:type="spellEnd"/>
      <w:r>
        <w:rPr>
          <w:lang w:val="en-GB"/>
        </w:rPr>
        <w:t xml:space="preserve">) again. The Workgroup Student </w:t>
      </w:r>
      <w:proofErr w:type="spellStart"/>
      <w:r>
        <w:rPr>
          <w:lang w:val="en-GB"/>
        </w:rPr>
        <w:t>Wintersports</w:t>
      </w:r>
      <w:proofErr w:type="spellEnd"/>
      <w:r>
        <w:rPr>
          <w:lang w:val="en-GB"/>
        </w:rPr>
        <w:t xml:space="preserve"> organizes the biggest winter sports holiday for students. This all will take place from the 14</w:t>
      </w:r>
      <w:r>
        <w:rPr>
          <w:vertAlign w:val="superscript"/>
          <w:lang w:val="en-GB"/>
        </w:rPr>
        <w:t>th</w:t>
      </w:r>
      <w:r>
        <w:rPr>
          <w:lang w:val="en-GB"/>
        </w:rPr>
        <w:t xml:space="preserve"> until the 23</w:t>
      </w:r>
      <w:r>
        <w:rPr>
          <w:vertAlign w:val="superscript"/>
          <w:lang w:val="en-GB"/>
        </w:rPr>
        <w:t>rd</w:t>
      </w:r>
      <w:r>
        <w:rPr>
          <w:lang w:val="en-GB"/>
        </w:rPr>
        <w:t xml:space="preserve"> of March 2025 in </w:t>
      </w:r>
      <w:proofErr w:type="spellStart"/>
      <w:r>
        <w:rPr>
          <w:lang w:val="en-GB"/>
        </w:rPr>
        <w:t>Risoul</w:t>
      </w:r>
      <w:proofErr w:type="spellEnd"/>
      <w:r>
        <w:rPr>
          <w:lang w:val="en-GB"/>
        </w:rPr>
        <w:t xml:space="preserve"> (France). Over 1000 students will go there to enjoy everything what makes winter sports so great! Included in this week are a stay, ski card, meals, parties and more. More information about </w:t>
      </w:r>
      <w:proofErr w:type="spellStart"/>
      <w:r>
        <w:rPr>
          <w:lang w:val="en-GB"/>
        </w:rPr>
        <w:t>StuWi</w:t>
      </w:r>
      <w:proofErr w:type="spellEnd"/>
      <w:r>
        <w:rPr>
          <w:lang w:val="en-GB"/>
        </w:rPr>
        <w:t xml:space="preserve"> and the registrations are available on </w:t>
      </w:r>
      <w:hyperlink r:id="rId96" w:history="1">
        <w:r>
          <w:rPr>
            <w:rStyle w:val="Hyperlink"/>
            <w:lang w:val="en-GB"/>
          </w:rPr>
          <w:t>www.studentenwintersport.nl</w:t>
        </w:r>
      </w:hyperlink>
      <w:r>
        <w:rPr>
          <w:lang w:val="en-GB"/>
        </w:rPr>
        <w:t xml:space="preserve">.  </w:t>
      </w:r>
    </w:p>
    <w:p w14:paraId="3F821E08" w14:textId="77777777" w:rsidR="002072CB" w:rsidRDefault="00BE0881">
      <w:pPr>
        <w:pStyle w:val="Heading1"/>
        <w:pageBreakBefore/>
        <w:numPr>
          <w:ilvl w:val="0"/>
          <w:numId w:val="1"/>
        </w:numPr>
        <w:rPr>
          <w:lang w:val="en-GB"/>
        </w:rPr>
      </w:pPr>
      <w:bookmarkStart w:id="38" w:name="_Ref51700568"/>
      <w:bookmarkStart w:id="39" w:name="_Toc178519654"/>
      <w:r>
        <w:rPr>
          <w:lang w:val="en-GB"/>
        </w:rPr>
        <w:t>Organisation NSK</w:t>
      </w:r>
      <w:bookmarkEnd w:id="38"/>
      <w:bookmarkEnd w:id="39"/>
    </w:p>
    <w:p w14:paraId="7DC6FCC8" w14:textId="77777777" w:rsidR="002072CB" w:rsidRDefault="00BE0881">
      <w:pPr>
        <w:rPr>
          <w:lang w:val="en-GB"/>
        </w:rPr>
      </w:pPr>
      <w:r>
        <w:rPr>
          <w:lang w:val="en-GB"/>
        </w:rPr>
        <w:t>The Sports Council stimulates the organization of National Student Championships. For every sport it is possible to organize a National Student Championship. The Sports Council and of course all students would like to see more of these championships in Maastricht. In this chapter you can find some information on organizing a National Student Championship. A more extended guidebook is available at SSN or MUSST.</w:t>
      </w:r>
    </w:p>
    <w:p w14:paraId="55DC89BA" w14:textId="77777777" w:rsidR="002072CB" w:rsidRDefault="00BE0881">
      <w:pPr>
        <w:rPr>
          <w:lang w:val="en-GB"/>
        </w:rPr>
      </w:pPr>
      <w:r>
        <w:rPr>
          <w:lang w:val="en-GB"/>
        </w:rPr>
        <w:t>Event subsidy can be requested for an NSK. The before mentioned rules apply. In addition, SSN offers a subsidy for NKSs in the form of free medals and posters. Furthermore, AFAS provides sponsorship for your event.</w:t>
      </w:r>
    </w:p>
    <w:p w14:paraId="089C9531" w14:textId="77777777" w:rsidR="002072CB" w:rsidRDefault="00BE0881">
      <w:pPr>
        <w:pStyle w:val="Heading4"/>
        <w:rPr>
          <w:lang w:val="en-GB"/>
        </w:rPr>
      </w:pPr>
      <w:r>
        <w:rPr>
          <w:lang w:val="en-GB"/>
        </w:rPr>
        <w:t>Tips and Tricks</w:t>
      </w:r>
    </w:p>
    <w:p w14:paraId="7A142C80" w14:textId="77777777" w:rsidR="002072CB" w:rsidRDefault="00BE0881">
      <w:pPr>
        <w:rPr>
          <w:lang w:val="en-GB"/>
        </w:rPr>
      </w:pPr>
      <w:r>
        <w:rPr>
          <w:lang w:val="en-GB"/>
        </w:rPr>
        <w:t>Start in time with the preparations. Forms have to be handed in on time and approval has to be given by the MUSST, UM SPORTS, SSN and the other sports councils. Hereby an overview of the deadlines at SSN:</w:t>
      </w:r>
    </w:p>
    <w:p w14:paraId="72FC1113" w14:textId="77777777" w:rsidR="002072CB" w:rsidRDefault="00BE0881">
      <w:pPr>
        <w:pStyle w:val="Caption"/>
        <w:keepNext/>
      </w:pPr>
      <w:r>
        <w:rPr>
          <w:lang w:val="en-GB"/>
        </w:rPr>
        <w:t xml:space="preserve">Table 6 </w:t>
      </w:r>
      <w:commentRangeStart w:id="40"/>
      <w:r>
        <w:rPr>
          <w:lang w:val="en-GB"/>
        </w:rPr>
        <w:t>Deadlines NSK request</w:t>
      </w:r>
      <w:commentRangeEnd w:id="40"/>
      <w:r>
        <w:rPr>
          <w:rStyle w:val="CommentReference"/>
          <w:b w:val="0"/>
          <w:bCs w:val="0"/>
          <w:smallCaps w:val="0"/>
          <w:color w:val="auto"/>
          <w:lang w:val="en-GB"/>
        </w:rPr>
        <w:commentReference w:id="40"/>
      </w:r>
    </w:p>
    <w:tbl>
      <w:tblPr>
        <w:tblW w:w="9016" w:type="dxa"/>
        <w:tblCellMar>
          <w:left w:w="10" w:type="dxa"/>
          <w:right w:w="10" w:type="dxa"/>
        </w:tblCellMar>
        <w:tblLook w:val="04A0" w:firstRow="1" w:lastRow="0" w:firstColumn="1" w:lastColumn="0" w:noHBand="0" w:noVBand="1"/>
      </w:tblPr>
      <w:tblGrid>
        <w:gridCol w:w="4508"/>
        <w:gridCol w:w="4508"/>
      </w:tblGrid>
      <w:tr w:rsidR="002072CB" w14:paraId="3F28D588" w14:textId="77777777">
        <w:tblPrEx>
          <w:tblCellMar>
            <w:top w:w="0" w:type="dxa"/>
            <w:bottom w:w="0" w:type="dxa"/>
          </w:tblCellMar>
        </w:tblPrEx>
        <w:tc>
          <w:tcPr>
            <w:tcW w:w="4508" w:type="dxa"/>
            <w:tcBorders>
              <w:top w:val="single" w:sz="4" w:space="0" w:color="1E87FF"/>
              <w:bottom w:val="single" w:sz="4" w:space="0" w:color="1E87FF"/>
            </w:tcBorders>
            <w:shd w:val="clear" w:color="auto" w:fill="auto"/>
            <w:tcMar>
              <w:top w:w="0" w:type="dxa"/>
              <w:left w:w="108" w:type="dxa"/>
              <w:bottom w:w="0" w:type="dxa"/>
              <w:right w:w="108" w:type="dxa"/>
            </w:tcMar>
          </w:tcPr>
          <w:p w14:paraId="4B27F95E" w14:textId="77777777" w:rsidR="002072CB" w:rsidRDefault="00BE0881">
            <w:pPr>
              <w:spacing w:after="0" w:line="276" w:lineRule="auto"/>
              <w:rPr>
                <w:b/>
                <w:bCs/>
                <w:lang w:val="en-GB"/>
              </w:rPr>
            </w:pPr>
            <w:r>
              <w:rPr>
                <w:b/>
                <w:bCs/>
                <w:lang w:val="en-GB"/>
              </w:rPr>
              <w:t>My NSK takes place</w:t>
            </w:r>
          </w:p>
        </w:tc>
        <w:tc>
          <w:tcPr>
            <w:tcW w:w="4508" w:type="dxa"/>
            <w:tcBorders>
              <w:top w:val="single" w:sz="4" w:space="0" w:color="1E87FF"/>
              <w:bottom w:val="single" w:sz="4" w:space="0" w:color="1E87FF"/>
            </w:tcBorders>
            <w:shd w:val="clear" w:color="auto" w:fill="auto"/>
            <w:tcMar>
              <w:top w:w="0" w:type="dxa"/>
              <w:left w:w="108" w:type="dxa"/>
              <w:bottom w:w="0" w:type="dxa"/>
              <w:right w:w="108" w:type="dxa"/>
            </w:tcMar>
          </w:tcPr>
          <w:p w14:paraId="5796618A" w14:textId="77777777" w:rsidR="002072CB" w:rsidRDefault="00BE0881">
            <w:pPr>
              <w:spacing w:after="0" w:line="276" w:lineRule="auto"/>
              <w:rPr>
                <w:b/>
                <w:bCs/>
                <w:lang w:val="en-GB"/>
              </w:rPr>
            </w:pPr>
            <w:r>
              <w:rPr>
                <w:b/>
                <w:bCs/>
                <w:lang w:val="en-GB"/>
              </w:rPr>
              <w:t xml:space="preserve">My </w:t>
            </w:r>
            <w:r>
              <w:rPr>
                <w:b/>
                <w:bCs/>
                <w:lang w:val="en-GB"/>
              </w:rPr>
              <w:t>NSK-request deadline</w:t>
            </w:r>
          </w:p>
        </w:tc>
      </w:tr>
      <w:tr w:rsidR="002072CB" w14:paraId="49F7D946" w14:textId="77777777">
        <w:tblPrEx>
          <w:tblCellMar>
            <w:top w:w="0" w:type="dxa"/>
            <w:bottom w:w="0" w:type="dxa"/>
          </w:tblCellMar>
        </w:tblPrEx>
        <w:tc>
          <w:tcPr>
            <w:tcW w:w="4508" w:type="dxa"/>
            <w:tcBorders>
              <w:top w:val="single" w:sz="4" w:space="0" w:color="1E87FF"/>
              <w:bottom w:val="single" w:sz="4" w:space="0" w:color="1E87FF"/>
            </w:tcBorders>
            <w:shd w:val="clear" w:color="auto" w:fill="auto"/>
            <w:tcMar>
              <w:top w:w="0" w:type="dxa"/>
              <w:left w:w="108" w:type="dxa"/>
              <w:bottom w:w="0" w:type="dxa"/>
              <w:right w:w="108" w:type="dxa"/>
            </w:tcMar>
          </w:tcPr>
          <w:p w14:paraId="1C94998D" w14:textId="77777777" w:rsidR="002072CB" w:rsidRDefault="00BE0881">
            <w:pPr>
              <w:spacing w:after="0" w:line="276" w:lineRule="auto"/>
            </w:pPr>
            <w:r>
              <w:rPr>
                <w:bCs/>
                <w:lang w:val="en-GB"/>
              </w:rPr>
              <w:t>Between 1 November 2024 and 1 February 2025</w:t>
            </w:r>
          </w:p>
        </w:tc>
        <w:tc>
          <w:tcPr>
            <w:tcW w:w="4508" w:type="dxa"/>
            <w:tcBorders>
              <w:top w:val="single" w:sz="4" w:space="0" w:color="1E87FF"/>
              <w:bottom w:val="single" w:sz="4" w:space="0" w:color="1E87FF"/>
            </w:tcBorders>
            <w:shd w:val="clear" w:color="auto" w:fill="auto"/>
            <w:tcMar>
              <w:top w:w="0" w:type="dxa"/>
              <w:left w:w="108" w:type="dxa"/>
              <w:bottom w:w="0" w:type="dxa"/>
              <w:right w:w="108" w:type="dxa"/>
            </w:tcMar>
          </w:tcPr>
          <w:p w14:paraId="0BD37338" w14:textId="77777777" w:rsidR="002072CB" w:rsidRDefault="00BE0881">
            <w:pPr>
              <w:spacing w:after="0" w:line="276" w:lineRule="auto"/>
            </w:pPr>
            <w:r>
              <w:rPr>
                <w:lang w:val="en-GB"/>
              </w:rPr>
              <w:t>Before 1</w:t>
            </w:r>
            <w:r>
              <w:rPr>
                <w:vertAlign w:val="superscript"/>
                <w:lang w:val="en-GB"/>
              </w:rPr>
              <w:t>st</w:t>
            </w:r>
            <w:r>
              <w:rPr>
                <w:lang w:val="en-GB"/>
              </w:rPr>
              <w:t xml:space="preserve"> of June 2024</w:t>
            </w:r>
          </w:p>
        </w:tc>
      </w:tr>
      <w:tr w:rsidR="002072CB" w14:paraId="791F76B2"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44573988" w14:textId="77777777" w:rsidR="002072CB" w:rsidRDefault="00BE0881">
            <w:pPr>
              <w:spacing w:after="0" w:line="276" w:lineRule="auto"/>
            </w:pPr>
            <w:r>
              <w:rPr>
                <w:bCs/>
                <w:lang w:val="en-GB"/>
              </w:rPr>
              <w:t>Between 1 February and 1 May 2025</w:t>
            </w:r>
          </w:p>
        </w:tc>
        <w:tc>
          <w:tcPr>
            <w:tcW w:w="4508" w:type="dxa"/>
            <w:shd w:val="clear" w:color="auto" w:fill="auto"/>
            <w:tcMar>
              <w:top w:w="0" w:type="dxa"/>
              <w:left w:w="108" w:type="dxa"/>
              <w:bottom w:w="0" w:type="dxa"/>
              <w:right w:w="108" w:type="dxa"/>
            </w:tcMar>
          </w:tcPr>
          <w:p w14:paraId="6146EDD9" w14:textId="77777777" w:rsidR="002072CB" w:rsidRDefault="00BE0881">
            <w:pPr>
              <w:spacing w:after="0" w:line="276" w:lineRule="auto"/>
            </w:pPr>
            <w:r>
              <w:rPr>
                <w:lang w:val="en-GB"/>
              </w:rPr>
              <w:t>Before 1</w:t>
            </w:r>
            <w:r>
              <w:rPr>
                <w:vertAlign w:val="superscript"/>
                <w:lang w:val="en-GB"/>
              </w:rPr>
              <w:t>st</w:t>
            </w:r>
            <w:r>
              <w:rPr>
                <w:lang w:val="en-GB"/>
              </w:rPr>
              <w:t xml:space="preserve"> of September 2024</w:t>
            </w:r>
          </w:p>
        </w:tc>
      </w:tr>
      <w:tr w:rsidR="002072CB" w14:paraId="512FBF32" w14:textId="77777777">
        <w:tblPrEx>
          <w:tblCellMar>
            <w:top w:w="0" w:type="dxa"/>
            <w:bottom w:w="0" w:type="dxa"/>
          </w:tblCellMar>
        </w:tblPrEx>
        <w:tc>
          <w:tcPr>
            <w:tcW w:w="4508" w:type="dxa"/>
            <w:tcBorders>
              <w:top w:val="single" w:sz="4" w:space="0" w:color="1E87FF"/>
              <w:bottom w:val="single" w:sz="4" w:space="0" w:color="1E87FF"/>
            </w:tcBorders>
            <w:shd w:val="clear" w:color="auto" w:fill="auto"/>
            <w:tcMar>
              <w:top w:w="0" w:type="dxa"/>
              <w:left w:w="108" w:type="dxa"/>
              <w:bottom w:w="0" w:type="dxa"/>
              <w:right w:w="108" w:type="dxa"/>
            </w:tcMar>
          </w:tcPr>
          <w:p w14:paraId="471974D6" w14:textId="77777777" w:rsidR="002072CB" w:rsidRDefault="00BE0881">
            <w:pPr>
              <w:spacing w:after="0" w:line="276" w:lineRule="auto"/>
            </w:pPr>
            <w:r>
              <w:rPr>
                <w:bCs/>
                <w:lang w:val="en-GB"/>
              </w:rPr>
              <w:t>Between 1 May and 1 August 2025</w:t>
            </w:r>
          </w:p>
        </w:tc>
        <w:tc>
          <w:tcPr>
            <w:tcW w:w="4508" w:type="dxa"/>
            <w:tcBorders>
              <w:top w:val="single" w:sz="4" w:space="0" w:color="1E87FF"/>
              <w:bottom w:val="single" w:sz="4" w:space="0" w:color="1E87FF"/>
            </w:tcBorders>
            <w:shd w:val="clear" w:color="auto" w:fill="auto"/>
            <w:tcMar>
              <w:top w:w="0" w:type="dxa"/>
              <w:left w:w="108" w:type="dxa"/>
              <w:bottom w:w="0" w:type="dxa"/>
              <w:right w:w="108" w:type="dxa"/>
            </w:tcMar>
          </w:tcPr>
          <w:p w14:paraId="36A41E6B" w14:textId="77777777" w:rsidR="002072CB" w:rsidRDefault="00BE0881">
            <w:pPr>
              <w:spacing w:after="0" w:line="276" w:lineRule="auto"/>
            </w:pPr>
            <w:r>
              <w:rPr>
                <w:lang w:val="en-GB"/>
              </w:rPr>
              <w:t>Before 1</w:t>
            </w:r>
            <w:r>
              <w:rPr>
                <w:vertAlign w:val="superscript"/>
                <w:lang w:val="en-GB"/>
              </w:rPr>
              <w:t>st</w:t>
            </w:r>
            <w:r>
              <w:rPr>
                <w:lang w:val="en-GB"/>
              </w:rPr>
              <w:t xml:space="preserve"> of December 2024</w:t>
            </w:r>
          </w:p>
        </w:tc>
      </w:tr>
      <w:tr w:rsidR="002072CB" w14:paraId="14108D68" w14:textId="77777777">
        <w:tblPrEx>
          <w:tblCellMar>
            <w:top w:w="0" w:type="dxa"/>
            <w:bottom w:w="0" w:type="dxa"/>
          </w:tblCellMar>
        </w:tblPrEx>
        <w:tc>
          <w:tcPr>
            <w:tcW w:w="4508" w:type="dxa"/>
            <w:shd w:val="clear" w:color="auto" w:fill="auto"/>
            <w:tcMar>
              <w:top w:w="0" w:type="dxa"/>
              <w:left w:w="108" w:type="dxa"/>
              <w:bottom w:w="0" w:type="dxa"/>
              <w:right w:w="108" w:type="dxa"/>
            </w:tcMar>
          </w:tcPr>
          <w:p w14:paraId="2FC6B037" w14:textId="77777777" w:rsidR="002072CB" w:rsidRDefault="00BE0881">
            <w:pPr>
              <w:spacing w:after="0" w:line="276" w:lineRule="auto"/>
            </w:pPr>
            <w:r>
              <w:rPr>
                <w:bCs/>
                <w:lang w:val="en-GB"/>
              </w:rPr>
              <w:t>Between 1 August and 1 November 2025</w:t>
            </w:r>
          </w:p>
        </w:tc>
        <w:tc>
          <w:tcPr>
            <w:tcW w:w="4508" w:type="dxa"/>
            <w:shd w:val="clear" w:color="auto" w:fill="auto"/>
            <w:tcMar>
              <w:top w:w="0" w:type="dxa"/>
              <w:left w:w="108" w:type="dxa"/>
              <w:bottom w:w="0" w:type="dxa"/>
              <w:right w:w="108" w:type="dxa"/>
            </w:tcMar>
          </w:tcPr>
          <w:p w14:paraId="7462F9A8" w14:textId="77777777" w:rsidR="002072CB" w:rsidRDefault="00BE0881">
            <w:pPr>
              <w:spacing w:after="0" w:line="276" w:lineRule="auto"/>
            </w:pPr>
            <w:r>
              <w:rPr>
                <w:lang w:val="en-GB"/>
              </w:rPr>
              <w:t>Before 1</w:t>
            </w:r>
            <w:r>
              <w:rPr>
                <w:vertAlign w:val="superscript"/>
                <w:lang w:val="en-GB"/>
              </w:rPr>
              <w:t>st</w:t>
            </w:r>
            <w:r>
              <w:rPr>
                <w:lang w:val="en-GB"/>
              </w:rPr>
              <w:t xml:space="preserve"> of March 2025</w:t>
            </w:r>
          </w:p>
        </w:tc>
      </w:tr>
      <w:tr w:rsidR="002072CB" w14:paraId="1A1A984C" w14:textId="77777777">
        <w:tblPrEx>
          <w:tblCellMar>
            <w:top w:w="0" w:type="dxa"/>
            <w:bottom w:w="0" w:type="dxa"/>
          </w:tblCellMar>
        </w:tblPrEx>
        <w:tc>
          <w:tcPr>
            <w:tcW w:w="4508" w:type="dxa"/>
            <w:tcBorders>
              <w:top w:val="single" w:sz="4" w:space="0" w:color="1E87FF"/>
              <w:bottom w:val="single" w:sz="4" w:space="0" w:color="1E87FF"/>
            </w:tcBorders>
            <w:shd w:val="clear" w:color="auto" w:fill="auto"/>
            <w:tcMar>
              <w:top w:w="0" w:type="dxa"/>
              <w:left w:w="108" w:type="dxa"/>
              <w:bottom w:w="0" w:type="dxa"/>
              <w:right w:w="108" w:type="dxa"/>
            </w:tcMar>
          </w:tcPr>
          <w:p w14:paraId="5A0D8D7F" w14:textId="77777777" w:rsidR="002072CB" w:rsidRDefault="00BE0881">
            <w:pPr>
              <w:spacing w:after="0" w:line="276" w:lineRule="auto"/>
            </w:pPr>
            <w:r>
              <w:rPr>
                <w:bCs/>
                <w:lang w:val="en-GB"/>
              </w:rPr>
              <w:t>Between 1 November 2025 and 1 February 2026</w:t>
            </w:r>
          </w:p>
        </w:tc>
        <w:tc>
          <w:tcPr>
            <w:tcW w:w="4508" w:type="dxa"/>
            <w:tcBorders>
              <w:top w:val="single" w:sz="4" w:space="0" w:color="1E87FF"/>
              <w:bottom w:val="single" w:sz="4" w:space="0" w:color="1E87FF"/>
            </w:tcBorders>
            <w:shd w:val="clear" w:color="auto" w:fill="auto"/>
            <w:tcMar>
              <w:top w:w="0" w:type="dxa"/>
              <w:left w:w="108" w:type="dxa"/>
              <w:bottom w:w="0" w:type="dxa"/>
              <w:right w:w="108" w:type="dxa"/>
            </w:tcMar>
          </w:tcPr>
          <w:p w14:paraId="54FA1C40" w14:textId="77777777" w:rsidR="002072CB" w:rsidRDefault="00BE0881">
            <w:pPr>
              <w:spacing w:after="0" w:line="276" w:lineRule="auto"/>
            </w:pPr>
            <w:r>
              <w:rPr>
                <w:lang w:val="en-GB"/>
              </w:rPr>
              <w:t>Before 1</w:t>
            </w:r>
            <w:r>
              <w:rPr>
                <w:vertAlign w:val="superscript"/>
                <w:lang w:val="en-GB"/>
              </w:rPr>
              <w:t>st</w:t>
            </w:r>
            <w:r>
              <w:rPr>
                <w:lang w:val="en-GB"/>
              </w:rPr>
              <w:t xml:space="preserve"> of June 2025</w:t>
            </w:r>
          </w:p>
        </w:tc>
      </w:tr>
    </w:tbl>
    <w:p w14:paraId="0951554F" w14:textId="77777777" w:rsidR="002072CB" w:rsidRDefault="00BE0881">
      <w:pPr>
        <w:rPr>
          <w:lang w:val="en-GB"/>
        </w:rPr>
      </w:pPr>
      <w:r>
        <w:rPr>
          <w:lang w:val="en-GB"/>
        </w:rPr>
        <w:br/>
      </w:r>
      <w:r>
        <w:rPr>
          <w:lang w:val="en-GB"/>
        </w:rPr>
        <w:t xml:space="preserve">It is also very important to think about the promotion of the tournament. This is a good moment to try and find sponsors. </w:t>
      </w:r>
    </w:p>
    <w:p w14:paraId="104265EF" w14:textId="77777777" w:rsidR="002072CB" w:rsidRDefault="00BE0881">
      <w:pPr>
        <w:rPr>
          <w:lang w:val="en-GB"/>
        </w:rPr>
      </w:pPr>
      <w:r>
        <w:rPr>
          <w:lang w:val="en-GB"/>
        </w:rPr>
        <w:t xml:space="preserve">It is possible to request </w:t>
      </w:r>
      <w:r>
        <w:rPr>
          <w:lang w:val="en-GB"/>
        </w:rPr>
        <w:t xml:space="preserve">subsidy at MUSST and other organisations like the municipality, Province Limburg and Maastricht Vitale </w:t>
      </w:r>
      <w:proofErr w:type="spellStart"/>
      <w:r>
        <w:rPr>
          <w:lang w:val="en-GB"/>
        </w:rPr>
        <w:t>Stad</w:t>
      </w:r>
      <w:proofErr w:type="spellEnd"/>
      <w:r>
        <w:rPr>
          <w:lang w:val="en-GB"/>
        </w:rPr>
        <w:t>. The same rules as for event subsidy apply for the subsidy from MUSST. It is also possible to request a work loan from the MUSST.</w:t>
      </w:r>
    </w:p>
    <w:p w14:paraId="5E4D3812" w14:textId="77777777" w:rsidR="002072CB" w:rsidRDefault="00BE0881">
      <w:r>
        <w:rPr>
          <w:lang w:val="en-GB"/>
        </w:rPr>
        <w:t>Other important issues are the date, location, and permits from the municipality. Under certain circumstances it is possible to stay overnight in the sports hall of UM SPORTS. If you are interested in organizing a tournament and sleep in the halls, you can send an e-mail to UM SPORTS facilities (</w:t>
      </w:r>
      <w:hyperlink r:id="rId97" w:history="1">
        <w:r>
          <w:rPr>
            <w:rStyle w:val="Hyperlink"/>
            <w:lang w:val="en-GB"/>
          </w:rPr>
          <w:t>umsports-facilities@maastrichtuniversity.nl</w:t>
        </w:r>
      </w:hyperlink>
      <w:r>
        <w:rPr>
          <w:lang w:val="en-GB"/>
        </w:rPr>
        <w:t>). Be aware that there is no guarantee that this is possible, and that you should plan a meeting to discuss options in time.</w:t>
      </w:r>
    </w:p>
    <w:p w14:paraId="536CF7DC" w14:textId="77777777" w:rsidR="002072CB" w:rsidRDefault="00BE0881">
      <w:pPr>
        <w:pStyle w:val="Heading4"/>
        <w:rPr>
          <w:lang w:val="en-GB"/>
        </w:rPr>
      </w:pPr>
      <w:r>
        <w:rPr>
          <w:lang w:val="en-GB"/>
        </w:rPr>
        <w:t>Responsibility</w:t>
      </w:r>
    </w:p>
    <w:p w14:paraId="166D8D4A" w14:textId="77777777" w:rsidR="002072CB" w:rsidRDefault="00BE0881">
      <w:r>
        <w:rPr>
          <w:lang w:val="en-GB"/>
        </w:rPr>
        <w:t xml:space="preserve">Sports Council MUSST is not responsible for any losses made during this tournament. The SSA itself is responsible. The request for a NSK and budget has to be approved by the MUSST, UM SPORTS and SSN. The budget has to be handed in at the MUSST </w:t>
      </w:r>
      <w:r>
        <w:rPr>
          <w:b/>
          <w:lang w:val="en-GB"/>
        </w:rPr>
        <w:t xml:space="preserve">4 months </w:t>
      </w:r>
      <w:r>
        <w:rPr>
          <w:lang w:val="en-GB"/>
        </w:rPr>
        <w:t xml:space="preserve">beforehand. The budget has to be handed in at SSN </w:t>
      </w:r>
      <w:r>
        <w:rPr>
          <w:b/>
          <w:lang w:val="en-GB"/>
        </w:rPr>
        <w:t xml:space="preserve">3 months </w:t>
      </w:r>
      <w:r>
        <w:rPr>
          <w:lang w:val="en-GB"/>
        </w:rPr>
        <w:t xml:space="preserve">beforehand. At the latest </w:t>
      </w:r>
      <w:r>
        <w:rPr>
          <w:b/>
          <w:lang w:val="en-GB"/>
        </w:rPr>
        <w:t xml:space="preserve">2 months </w:t>
      </w:r>
      <w:r>
        <w:rPr>
          <w:lang w:val="en-GB"/>
        </w:rPr>
        <w:t xml:space="preserve">after the NSK, a realisation and a report have to be handed in at the MUSST. </w:t>
      </w:r>
    </w:p>
    <w:p w14:paraId="03D2059C" w14:textId="77777777" w:rsidR="002072CB" w:rsidRDefault="00BE0881">
      <w:pPr>
        <w:pStyle w:val="Heading4"/>
        <w:rPr>
          <w:lang w:val="en-GB"/>
        </w:rPr>
      </w:pPr>
      <w:r>
        <w:rPr>
          <w:lang w:val="en-GB"/>
        </w:rPr>
        <w:t>Script</w:t>
      </w:r>
    </w:p>
    <w:p w14:paraId="2B2DEE37" w14:textId="77777777" w:rsidR="002072CB" w:rsidRDefault="00BE0881">
      <w:pPr>
        <w:rPr>
          <w:lang w:val="en-GB"/>
        </w:rPr>
      </w:pPr>
      <w:r>
        <w:rPr>
          <w:lang w:val="en-GB"/>
        </w:rPr>
        <w:t xml:space="preserve">For organising an NSK, </w:t>
      </w:r>
      <w:r>
        <w:rPr>
          <w:lang w:val="en-GB"/>
        </w:rPr>
        <w:t>there are scripts at SSN. Things regarding posters, subsidies, tips and tricks are stated in these scripts. These can help you with the organisation.</w:t>
      </w:r>
    </w:p>
    <w:p w14:paraId="1C1884D5" w14:textId="77777777" w:rsidR="002072CB" w:rsidRDefault="002072CB">
      <w:pPr>
        <w:pageBreakBefore/>
        <w:spacing w:line="256" w:lineRule="auto"/>
        <w:jc w:val="left"/>
        <w:rPr>
          <w:lang w:val="en-GB"/>
        </w:rPr>
      </w:pPr>
    </w:p>
    <w:p w14:paraId="73AC927A" w14:textId="77777777" w:rsidR="002072CB" w:rsidRDefault="00BE0881">
      <w:pPr>
        <w:pStyle w:val="Heading1"/>
        <w:numPr>
          <w:ilvl w:val="0"/>
          <w:numId w:val="1"/>
        </w:numPr>
        <w:rPr>
          <w:lang w:val="en-GB"/>
        </w:rPr>
      </w:pPr>
      <w:bookmarkStart w:id="41" w:name="_Toc178519655"/>
      <w:r>
        <w:rPr>
          <w:lang w:val="en-GB"/>
        </w:rPr>
        <w:t>Activity Committee (SSAC)</w:t>
      </w:r>
      <w:bookmarkEnd w:id="41"/>
    </w:p>
    <w:p w14:paraId="3E7C4DE1" w14:textId="77777777" w:rsidR="002072CB" w:rsidRDefault="00BE0881">
      <w:pPr>
        <w:rPr>
          <w:lang w:val="en-GB"/>
        </w:rPr>
      </w:pPr>
      <w:r>
        <w:rPr>
          <w:lang w:val="en-GB"/>
        </w:rPr>
        <w:t>MUSST has an activity committee which helps it organise big events throughout the year. Each year, seven SSA’s are chosen to supply a representative to this committee. If the association does not provide a representative, they could potentially get a fine.</w:t>
      </w:r>
    </w:p>
    <w:p w14:paraId="41C47872" w14:textId="77777777" w:rsidR="002072CB" w:rsidRDefault="00BE0881">
      <w:pPr>
        <w:rPr>
          <w:lang w:val="en-GB"/>
        </w:rPr>
      </w:pPr>
      <w:r>
        <w:rPr>
          <w:lang w:val="en-GB"/>
        </w:rPr>
        <w:t>As an SSAC member, your job is to support us in creating the best possible experience for the big events organised by MUSST in the upcoming year. These mainly consist of the MUSST Gala, the Board Weekends, Theme Day, etc. More specifically, you will be in charge of the organisation of these activities. This means: what will each day look like? What activities will be planned at each moment? How will these activities work? Finally, you will be required to join monthly meetings chaired by MUSST to check on th</w:t>
      </w:r>
      <w:r>
        <w:rPr>
          <w:lang w:val="en-GB"/>
        </w:rPr>
        <w:t>e progress, and make sure everything goes smoothly.</w:t>
      </w:r>
    </w:p>
    <w:p w14:paraId="294D80BC" w14:textId="77777777" w:rsidR="002072CB" w:rsidRDefault="00BE0881">
      <w:pPr>
        <w:rPr>
          <w:lang w:val="en-GB"/>
        </w:rPr>
      </w:pPr>
      <w:r>
        <w:rPr>
          <w:lang w:val="en-GB"/>
        </w:rPr>
        <w:t>The following associations were chosen by the previous board to provide a member for this committee:</w:t>
      </w:r>
    </w:p>
    <w:p w14:paraId="1D50858A" w14:textId="77777777" w:rsidR="002072CB" w:rsidRDefault="00BE0881">
      <w:pPr>
        <w:pStyle w:val="ListParagraph"/>
        <w:numPr>
          <w:ilvl w:val="0"/>
          <w:numId w:val="23"/>
        </w:numPr>
        <w:rPr>
          <w:rFonts w:eastAsia="Times New Roman"/>
          <w:lang w:val="en-GB"/>
        </w:rPr>
      </w:pPr>
      <w:proofErr w:type="spellStart"/>
      <w:r>
        <w:rPr>
          <w:rFonts w:eastAsia="Times New Roman"/>
          <w:lang w:val="en-GB"/>
        </w:rPr>
        <w:t>Heep</w:t>
      </w:r>
      <w:proofErr w:type="spellEnd"/>
    </w:p>
    <w:p w14:paraId="351FBF6C" w14:textId="77777777" w:rsidR="002072CB" w:rsidRDefault="00BE0881">
      <w:pPr>
        <w:pStyle w:val="ListParagraph"/>
        <w:numPr>
          <w:ilvl w:val="0"/>
          <w:numId w:val="23"/>
        </w:numPr>
        <w:rPr>
          <w:rFonts w:eastAsia="Times New Roman"/>
          <w:lang w:val="en-GB"/>
        </w:rPr>
      </w:pPr>
      <w:proofErr w:type="spellStart"/>
      <w:r>
        <w:rPr>
          <w:rFonts w:eastAsia="Times New Roman"/>
          <w:lang w:val="en-GB"/>
        </w:rPr>
        <w:t>Maraboes</w:t>
      </w:r>
      <w:proofErr w:type="spellEnd"/>
    </w:p>
    <w:p w14:paraId="1DFF663B" w14:textId="77777777" w:rsidR="002072CB" w:rsidRDefault="00BE0881">
      <w:pPr>
        <w:pStyle w:val="ListParagraph"/>
        <w:numPr>
          <w:ilvl w:val="0"/>
          <w:numId w:val="23"/>
        </w:numPr>
        <w:rPr>
          <w:rFonts w:eastAsia="Times New Roman"/>
          <w:lang w:val="en-GB"/>
        </w:rPr>
      </w:pPr>
      <w:r>
        <w:rPr>
          <w:rFonts w:eastAsia="Times New Roman"/>
          <w:lang w:val="en-GB"/>
        </w:rPr>
        <w:t>Uros</w:t>
      </w:r>
    </w:p>
    <w:p w14:paraId="6A01B0A9" w14:textId="77777777" w:rsidR="002072CB" w:rsidRDefault="00BE0881">
      <w:pPr>
        <w:pStyle w:val="ListParagraph"/>
        <w:numPr>
          <w:ilvl w:val="0"/>
          <w:numId w:val="23"/>
        </w:numPr>
        <w:rPr>
          <w:rFonts w:eastAsia="Times New Roman"/>
          <w:lang w:val="en-GB"/>
        </w:rPr>
      </w:pPr>
      <w:r>
        <w:rPr>
          <w:rFonts w:eastAsia="Times New Roman"/>
          <w:lang w:val="en-GB"/>
        </w:rPr>
        <w:t>Manos</w:t>
      </w:r>
    </w:p>
    <w:p w14:paraId="5DE32B52" w14:textId="77777777" w:rsidR="002072CB" w:rsidRDefault="00BE0881">
      <w:pPr>
        <w:pStyle w:val="ListParagraph"/>
        <w:numPr>
          <w:ilvl w:val="0"/>
          <w:numId w:val="23"/>
        </w:numPr>
        <w:rPr>
          <w:rFonts w:eastAsia="Times New Roman"/>
          <w:lang w:val="en-GB"/>
        </w:rPr>
      </w:pPr>
      <w:proofErr w:type="spellStart"/>
      <w:r>
        <w:rPr>
          <w:rFonts w:eastAsia="Times New Roman"/>
          <w:lang w:val="en-GB"/>
        </w:rPr>
        <w:t>Fyrfad</w:t>
      </w:r>
      <w:proofErr w:type="spellEnd"/>
    </w:p>
    <w:p w14:paraId="6F01C027" w14:textId="77777777" w:rsidR="002072CB" w:rsidRDefault="00BE0881">
      <w:pPr>
        <w:pStyle w:val="ListParagraph"/>
        <w:numPr>
          <w:ilvl w:val="0"/>
          <w:numId w:val="23"/>
        </w:numPr>
        <w:rPr>
          <w:rFonts w:eastAsia="Times New Roman"/>
          <w:lang w:val="en-GB"/>
        </w:rPr>
      </w:pPr>
      <w:r>
        <w:rPr>
          <w:rFonts w:eastAsia="Times New Roman"/>
          <w:lang w:val="en-GB"/>
        </w:rPr>
        <w:t>STOKED</w:t>
      </w:r>
    </w:p>
    <w:p w14:paraId="3135906E" w14:textId="77777777" w:rsidR="002072CB" w:rsidRDefault="00BE0881">
      <w:pPr>
        <w:pStyle w:val="ListParagraph"/>
        <w:numPr>
          <w:ilvl w:val="0"/>
          <w:numId w:val="23"/>
        </w:numPr>
        <w:rPr>
          <w:rFonts w:eastAsia="Times New Roman"/>
          <w:lang w:val="en-GB"/>
        </w:rPr>
      </w:pPr>
      <w:proofErr w:type="spellStart"/>
      <w:r>
        <w:rPr>
          <w:rFonts w:eastAsia="Times New Roman"/>
          <w:lang w:val="en-GB"/>
        </w:rPr>
        <w:t>Ultimaas</w:t>
      </w:r>
      <w:proofErr w:type="spellEnd"/>
    </w:p>
    <w:p w14:paraId="6EF293F7" w14:textId="77777777" w:rsidR="002072CB" w:rsidRDefault="00BE0881">
      <w:pPr>
        <w:rPr>
          <w:lang w:val="en-GB"/>
        </w:rPr>
      </w:pPr>
      <w:r>
        <w:rPr>
          <w:lang w:val="en-GB"/>
        </w:rPr>
        <w:t>With this mix of large, medium and small-sized associations, we aim to provide a voice for every association.</w:t>
      </w:r>
    </w:p>
    <w:p w14:paraId="6B2359EC" w14:textId="77777777" w:rsidR="002072CB" w:rsidRDefault="00BE0881">
      <w:r>
        <w:rPr>
          <w:lang w:val="en-GB"/>
        </w:rPr>
        <w:t xml:space="preserve">The deadline to provide a member is the </w:t>
      </w:r>
      <w:r>
        <w:rPr>
          <w:b/>
          <w:bCs/>
          <w:lang w:val="en-GB"/>
        </w:rPr>
        <w:t>30th of September 2024, 23:59</w:t>
      </w:r>
      <w:r>
        <w:rPr>
          <w:lang w:val="en-GB"/>
        </w:rPr>
        <w:t xml:space="preserve">. Please send an email to </w:t>
      </w:r>
      <w:hyperlink r:id="rId98" w:history="1">
        <w:r>
          <w:rPr>
            <w:rStyle w:val="Hyperlink"/>
            <w:lang w:val="en-GB"/>
          </w:rPr>
          <w:t>musst@maastrichtuniversity.nl</w:t>
        </w:r>
      </w:hyperlink>
      <w:r>
        <w:rPr>
          <w:lang w:val="en-GB"/>
        </w:rPr>
        <w:t xml:space="preserve"> once you have made your decision. Note that the member does not have to be someone from the board, it can be anybody from the SSA.</w:t>
      </w:r>
    </w:p>
    <w:p w14:paraId="463DA1DA" w14:textId="77777777" w:rsidR="002072CB" w:rsidRDefault="00BE0881">
      <w:pPr>
        <w:rPr>
          <w:lang w:val="en-GB"/>
        </w:rPr>
      </w:pPr>
      <w:r>
        <w:rPr>
          <w:lang w:val="en-GB"/>
        </w:rPr>
        <w:t xml:space="preserve">Once the committee has been finalised, the members will receive more information. </w:t>
      </w:r>
    </w:p>
    <w:p w14:paraId="4577106C" w14:textId="77777777" w:rsidR="002072CB" w:rsidRDefault="002072CB">
      <w:pPr>
        <w:pageBreakBefore/>
        <w:spacing w:line="256" w:lineRule="auto"/>
        <w:jc w:val="left"/>
        <w:rPr>
          <w:lang w:val="en-GB"/>
        </w:rPr>
      </w:pPr>
    </w:p>
    <w:p w14:paraId="03BDCC1D" w14:textId="77777777" w:rsidR="002072CB" w:rsidRDefault="00BE0881">
      <w:pPr>
        <w:pStyle w:val="Heading1"/>
        <w:numPr>
          <w:ilvl w:val="0"/>
          <w:numId w:val="1"/>
        </w:numPr>
        <w:rPr>
          <w:lang w:val="en-GB"/>
        </w:rPr>
      </w:pPr>
      <w:bookmarkStart w:id="42" w:name="_Toc178519656"/>
      <w:r>
        <w:rPr>
          <w:lang w:val="en-GB"/>
        </w:rPr>
        <w:t>PR &amp; Sponsoring</w:t>
      </w:r>
      <w:bookmarkEnd w:id="42"/>
    </w:p>
    <w:p w14:paraId="234C35F3" w14:textId="77777777" w:rsidR="002072CB" w:rsidRDefault="002072CB">
      <w:pPr>
        <w:pStyle w:val="Heading2"/>
        <w:ind w:left="792"/>
        <w:rPr>
          <w:lang w:val="en-GB"/>
        </w:rPr>
      </w:pPr>
    </w:p>
    <w:p w14:paraId="3DBE74B5" w14:textId="77777777" w:rsidR="002072CB" w:rsidRDefault="00BE0881">
      <w:pPr>
        <w:pStyle w:val="Heading2"/>
        <w:numPr>
          <w:ilvl w:val="1"/>
          <w:numId w:val="1"/>
        </w:numPr>
        <w:rPr>
          <w:lang w:val="en-GB"/>
        </w:rPr>
      </w:pPr>
      <w:bookmarkStart w:id="43" w:name="_Toc178519657"/>
      <w:r>
        <w:rPr>
          <w:lang w:val="en-GB"/>
        </w:rPr>
        <w:t>PR</w:t>
      </w:r>
      <w:bookmarkEnd w:id="43"/>
    </w:p>
    <w:p w14:paraId="4E901DE4" w14:textId="77777777" w:rsidR="002072CB" w:rsidRDefault="00BE0881">
      <w:pPr>
        <w:rPr>
          <w:lang w:val="en-GB"/>
        </w:rPr>
      </w:pPr>
      <w:r>
        <w:rPr>
          <w:lang w:val="en-GB"/>
        </w:rPr>
        <w:t xml:space="preserve">The Student Sports Associations have the possibility to arrange PR through the </w:t>
      </w:r>
      <w:r>
        <w:rPr>
          <w:lang w:val="en-GB"/>
        </w:rPr>
        <w:t>Sports Council. Below you will find the different possibilities.</w:t>
      </w:r>
    </w:p>
    <w:p w14:paraId="09D7A160" w14:textId="77777777" w:rsidR="002072CB" w:rsidRDefault="00BE0881">
      <w:pPr>
        <w:pStyle w:val="Heading4"/>
        <w:rPr>
          <w:lang w:val="en-GB"/>
        </w:rPr>
      </w:pPr>
      <w:r>
        <w:rPr>
          <w:lang w:val="en-GB"/>
        </w:rPr>
        <w:t xml:space="preserve">Website Sports Council MUSST </w:t>
      </w:r>
    </w:p>
    <w:p w14:paraId="3056A8C8" w14:textId="77777777" w:rsidR="002072CB" w:rsidRDefault="00BE0881">
      <w:r>
        <w:rPr>
          <w:lang w:val="en-GB"/>
        </w:rPr>
        <w:t xml:space="preserve">The website of the MUSST is especially important for boards and sponsors. All SSAs have the possibility to place general information about their association on this page. This information could be a description of the sport, the training days, amount of members and the subscription fee. The text (in English) can be send to </w:t>
      </w:r>
      <w:hyperlink r:id="rId99" w:history="1">
        <w:r>
          <w:rPr>
            <w:rStyle w:val="Hyperlink"/>
            <w:lang w:val="en-GB"/>
          </w:rPr>
          <w:t>musst-pr@maastrichtuniversity.nl</w:t>
        </w:r>
      </w:hyperlink>
      <w:r>
        <w:rPr>
          <w:lang w:val="en-GB"/>
        </w:rPr>
        <w:t xml:space="preserve">.   </w:t>
      </w:r>
    </w:p>
    <w:p w14:paraId="0795D062" w14:textId="77777777" w:rsidR="002072CB" w:rsidRDefault="00BE0881">
      <w:pPr>
        <w:pStyle w:val="Heading4"/>
        <w:rPr>
          <w:lang w:val="en-GB"/>
        </w:rPr>
      </w:pPr>
      <w:r>
        <w:rPr>
          <w:lang w:val="en-GB"/>
        </w:rPr>
        <w:t>Social Media MUSST</w:t>
      </w:r>
    </w:p>
    <w:p w14:paraId="1967FD45" w14:textId="77777777" w:rsidR="002072CB" w:rsidRDefault="00BE0881">
      <w:pPr>
        <w:rPr>
          <w:lang w:val="en-GB"/>
        </w:rPr>
      </w:pPr>
      <w:r>
        <w:rPr>
          <w:lang w:val="en-GB"/>
        </w:rPr>
        <w:t>MUSST can be found on social media, such as Facebook and Instagram. Messages, about sport activities, but also about social activities can be shared through these channels.</w:t>
      </w:r>
    </w:p>
    <w:p w14:paraId="456C0659" w14:textId="77777777" w:rsidR="002072CB" w:rsidRDefault="00BE0881">
      <w:pPr>
        <w:rPr>
          <w:lang w:val="en-GB"/>
        </w:rPr>
      </w:pPr>
      <w:r>
        <w:rPr>
          <w:lang w:val="en-GB"/>
        </w:rPr>
        <w:t xml:space="preserve">Also results of </w:t>
      </w:r>
      <w:r>
        <w:rPr>
          <w:lang w:val="en-GB"/>
        </w:rPr>
        <w:t xml:space="preserve">championships, NSKs and other tournaments can be shared on Facebook and Instagram. If you have such results or messages, please let us know or tag us in the message (@studentsportsmaastricht). </w:t>
      </w:r>
    </w:p>
    <w:p w14:paraId="5C3C6CB5" w14:textId="77777777" w:rsidR="002072CB" w:rsidRDefault="00BE0881">
      <w:pPr>
        <w:rPr>
          <w:lang w:val="en-GB"/>
        </w:rPr>
      </w:pPr>
      <w:r>
        <w:rPr>
          <w:lang w:val="en-GB"/>
        </w:rPr>
        <w:t>Please also attend the members of your SSA to the existence of the MUSST social media channels and website, so that they can see their achievements and other information advertised as well!</w:t>
      </w:r>
    </w:p>
    <w:p w14:paraId="15233692" w14:textId="77777777" w:rsidR="002072CB" w:rsidRDefault="00BE0881">
      <w:pPr>
        <w:pStyle w:val="Heading4"/>
        <w:rPr>
          <w:lang w:val="en-GB"/>
        </w:rPr>
      </w:pPr>
      <w:r>
        <w:rPr>
          <w:lang w:val="en-GB"/>
        </w:rPr>
        <w:t xml:space="preserve">MUSST Instagram </w:t>
      </w:r>
    </w:p>
    <w:p w14:paraId="02F13837" w14:textId="77777777" w:rsidR="002072CB" w:rsidRDefault="00BE0881">
      <w:pPr>
        <w:spacing w:after="0"/>
        <w:jc w:val="left"/>
      </w:pPr>
      <w:r>
        <w:rPr>
          <w:rFonts w:cs="Calibri"/>
          <w:color w:val="000000"/>
          <w:lang w:val="en-GB" w:eastAsia="en-GB"/>
        </w:rPr>
        <w:t>Policy of Promotion on MUSST Instagram 2024-25 for Student Associations:</w:t>
      </w:r>
    </w:p>
    <w:p w14:paraId="7B0639CB" w14:textId="77777777" w:rsidR="002072CB" w:rsidRDefault="00BE0881">
      <w:pPr>
        <w:spacing w:after="0"/>
        <w:jc w:val="left"/>
      </w:pPr>
      <w:r>
        <w:rPr>
          <w:rFonts w:cs="Calibri"/>
          <w:color w:val="000000"/>
          <w:u w:val="single"/>
          <w:lang w:val="en-GB" w:eastAsia="en-GB"/>
        </w:rPr>
        <w:t>Main Objectives:</w:t>
      </w:r>
    </w:p>
    <w:p w14:paraId="38E41A35" w14:textId="77777777" w:rsidR="002072CB" w:rsidRDefault="00BE0881">
      <w:pPr>
        <w:numPr>
          <w:ilvl w:val="0"/>
          <w:numId w:val="24"/>
        </w:numPr>
        <w:spacing w:after="0"/>
        <w:jc w:val="left"/>
        <w:textAlignment w:val="baseline"/>
        <w:rPr>
          <w:rFonts w:cs="Calibri"/>
          <w:color w:val="000000"/>
          <w:lang w:val="en-GB" w:eastAsia="en-GB"/>
        </w:rPr>
      </w:pPr>
      <w:r>
        <w:rPr>
          <w:rFonts w:cs="Calibri"/>
          <w:color w:val="000000"/>
          <w:lang w:val="en-GB" w:eastAsia="en-GB"/>
        </w:rPr>
        <w:t>The main project for the year will be a monthly MUSST Calendar of Events.</w:t>
      </w:r>
    </w:p>
    <w:p w14:paraId="21CE3E98" w14:textId="77777777" w:rsidR="002072CB" w:rsidRDefault="00BE0881">
      <w:pPr>
        <w:numPr>
          <w:ilvl w:val="0"/>
          <w:numId w:val="24"/>
        </w:numPr>
        <w:spacing w:after="0"/>
        <w:jc w:val="left"/>
        <w:textAlignment w:val="baseline"/>
        <w:rPr>
          <w:rFonts w:cs="Calibri"/>
          <w:color w:val="000000"/>
          <w:lang w:val="en-GB" w:eastAsia="en-GB"/>
        </w:rPr>
      </w:pPr>
      <w:r>
        <w:rPr>
          <w:rFonts w:cs="Calibri"/>
          <w:color w:val="000000"/>
          <w:lang w:val="en-GB" w:eastAsia="en-GB"/>
        </w:rPr>
        <w:t>The Calendar of Events will consist of a series of posts on the MUSST Instagram page, created monthly.</w:t>
      </w:r>
    </w:p>
    <w:p w14:paraId="004410CF" w14:textId="77777777" w:rsidR="002072CB" w:rsidRDefault="00BE0881">
      <w:pPr>
        <w:numPr>
          <w:ilvl w:val="0"/>
          <w:numId w:val="24"/>
        </w:numPr>
        <w:spacing w:after="0"/>
        <w:jc w:val="left"/>
        <w:textAlignment w:val="baseline"/>
        <w:rPr>
          <w:rFonts w:cs="Calibri"/>
          <w:color w:val="000000"/>
          <w:lang w:val="en-GB" w:eastAsia="en-GB"/>
        </w:rPr>
      </w:pPr>
      <w:r>
        <w:rPr>
          <w:rFonts w:cs="Calibri"/>
          <w:color w:val="000000"/>
          <w:lang w:val="en-GB" w:eastAsia="en-GB"/>
        </w:rPr>
        <w:t>The deadline for submitting events and dates to be included in the Calendar is the 28th of the previous month.</w:t>
      </w:r>
    </w:p>
    <w:p w14:paraId="4E458288" w14:textId="77777777" w:rsidR="002072CB" w:rsidRDefault="00BE0881">
      <w:pPr>
        <w:numPr>
          <w:ilvl w:val="0"/>
          <w:numId w:val="24"/>
        </w:numPr>
        <w:spacing w:after="0"/>
        <w:jc w:val="left"/>
        <w:textAlignment w:val="baseline"/>
        <w:rPr>
          <w:rFonts w:cs="Calibri"/>
          <w:color w:val="000000"/>
          <w:lang w:val="en-GB" w:eastAsia="en-GB"/>
        </w:rPr>
      </w:pPr>
      <w:r>
        <w:rPr>
          <w:rFonts w:cs="Calibri"/>
          <w:color w:val="000000"/>
          <w:lang w:val="en-GB" w:eastAsia="en-GB"/>
        </w:rPr>
        <w:t>Events should be open to everyone, with no membership requirements. These can include showcases, games, workshops, team-building activities, or even regular training sessions (as long as everyone is welcome to join).</w:t>
      </w:r>
    </w:p>
    <w:p w14:paraId="5BAD7120" w14:textId="77777777" w:rsidR="002072CB" w:rsidRDefault="00BE0881">
      <w:pPr>
        <w:spacing w:after="0"/>
        <w:jc w:val="left"/>
      </w:pPr>
      <w:r>
        <w:rPr>
          <w:rFonts w:cs="Calibri"/>
          <w:color w:val="000000"/>
          <w:u w:val="single"/>
          <w:lang w:val="en-GB" w:eastAsia="en-GB"/>
        </w:rPr>
        <w:t>Promotion of Events:</w:t>
      </w:r>
    </w:p>
    <w:p w14:paraId="27D9B90F" w14:textId="77777777" w:rsidR="002072CB" w:rsidRDefault="00BE0881">
      <w:pPr>
        <w:numPr>
          <w:ilvl w:val="0"/>
          <w:numId w:val="25"/>
        </w:numPr>
        <w:spacing w:after="0"/>
        <w:jc w:val="left"/>
        <w:textAlignment w:val="baseline"/>
        <w:rPr>
          <w:rFonts w:cs="Calibri"/>
          <w:color w:val="000000"/>
          <w:lang w:val="en-GB" w:eastAsia="en-GB"/>
        </w:rPr>
      </w:pPr>
      <w:r>
        <w:rPr>
          <w:rFonts w:cs="Calibri"/>
          <w:color w:val="000000"/>
          <w:lang w:val="en-GB" w:eastAsia="en-GB"/>
        </w:rPr>
        <w:t>If the event is submitted on time, SSAs are welcome to provide additional promotional materials shortly before the event, such as:</w:t>
      </w:r>
    </w:p>
    <w:p w14:paraId="669D4585" w14:textId="77777777" w:rsidR="002072CB" w:rsidRDefault="00BE0881">
      <w:pPr>
        <w:numPr>
          <w:ilvl w:val="1"/>
          <w:numId w:val="25"/>
        </w:numPr>
        <w:spacing w:after="0"/>
        <w:jc w:val="left"/>
        <w:textAlignment w:val="baseline"/>
        <w:rPr>
          <w:rFonts w:cs="Calibri"/>
          <w:color w:val="000000"/>
          <w:lang w:val="en-GB" w:eastAsia="en-GB"/>
        </w:rPr>
      </w:pPr>
      <w:r>
        <w:rPr>
          <w:rFonts w:cs="Calibri"/>
          <w:color w:val="000000"/>
          <w:lang w:val="en-GB" w:eastAsia="en-GB"/>
        </w:rPr>
        <w:t>Instagram posts (co-created with us or posted solely by us, with the MUSST logo added to the graphics).</w:t>
      </w:r>
    </w:p>
    <w:p w14:paraId="3A80EDB0" w14:textId="77777777" w:rsidR="002072CB" w:rsidRDefault="00BE0881">
      <w:pPr>
        <w:numPr>
          <w:ilvl w:val="1"/>
          <w:numId w:val="25"/>
        </w:numPr>
        <w:spacing w:after="0"/>
        <w:jc w:val="left"/>
        <w:textAlignment w:val="baseline"/>
        <w:rPr>
          <w:rFonts w:cs="Calibri"/>
          <w:color w:val="000000"/>
          <w:lang w:val="en-GB" w:eastAsia="en-GB"/>
        </w:rPr>
      </w:pPr>
      <w:r>
        <w:rPr>
          <w:rFonts w:cs="Calibri"/>
          <w:color w:val="000000"/>
          <w:lang w:val="en-GB" w:eastAsia="en-GB"/>
        </w:rPr>
        <w:t>Instagram stories to be posted on the MUSST Instagram page.</w:t>
      </w:r>
    </w:p>
    <w:p w14:paraId="7F2B41C4" w14:textId="77777777" w:rsidR="002072CB" w:rsidRDefault="00BE0881">
      <w:pPr>
        <w:numPr>
          <w:ilvl w:val="0"/>
          <w:numId w:val="25"/>
        </w:numPr>
        <w:spacing w:after="0"/>
        <w:jc w:val="left"/>
        <w:textAlignment w:val="baseline"/>
        <w:rPr>
          <w:rFonts w:cs="Calibri"/>
          <w:color w:val="000000"/>
          <w:lang w:val="en-GB" w:eastAsia="en-GB"/>
        </w:rPr>
      </w:pPr>
      <w:r>
        <w:rPr>
          <w:rFonts w:cs="Calibri"/>
          <w:color w:val="000000"/>
          <w:lang w:val="en-GB" w:eastAsia="en-GB"/>
        </w:rPr>
        <w:t>SSAs are welcome to tag the MUSST profile in posts/stories/reels, and these will be re-shared.</w:t>
      </w:r>
    </w:p>
    <w:p w14:paraId="3986EB53" w14:textId="77777777" w:rsidR="002072CB" w:rsidRDefault="00BE0881">
      <w:pPr>
        <w:spacing w:after="0"/>
        <w:jc w:val="left"/>
      </w:pPr>
      <w:r>
        <w:rPr>
          <w:rFonts w:cs="Calibri"/>
          <w:color w:val="000000"/>
          <w:lang w:val="en-GB" w:eastAsia="en-GB"/>
        </w:rPr>
        <w:t>If your event is submitted after the deadline, MUSST can still help promote it with the following options:</w:t>
      </w:r>
    </w:p>
    <w:p w14:paraId="07FE9105" w14:textId="77777777" w:rsidR="002072CB" w:rsidRDefault="00BE0881">
      <w:pPr>
        <w:numPr>
          <w:ilvl w:val="0"/>
          <w:numId w:val="26"/>
        </w:numPr>
        <w:spacing w:after="0"/>
        <w:jc w:val="left"/>
        <w:textAlignment w:val="baseline"/>
        <w:rPr>
          <w:rFonts w:cs="Calibri"/>
          <w:color w:val="000000"/>
          <w:lang w:val="en-GB" w:eastAsia="en-GB"/>
        </w:rPr>
      </w:pPr>
      <w:r>
        <w:rPr>
          <w:rFonts w:cs="Calibri"/>
          <w:color w:val="000000"/>
          <w:lang w:val="en-GB" w:eastAsia="en-GB"/>
        </w:rPr>
        <w:t>Post an Instagram story for the association.</w:t>
      </w:r>
    </w:p>
    <w:p w14:paraId="4C0E1354" w14:textId="77777777" w:rsidR="002072CB" w:rsidRDefault="00BE0881">
      <w:pPr>
        <w:numPr>
          <w:ilvl w:val="0"/>
          <w:numId w:val="26"/>
        </w:numPr>
        <w:spacing w:after="0"/>
        <w:jc w:val="left"/>
        <w:textAlignment w:val="baseline"/>
        <w:rPr>
          <w:rFonts w:cs="Calibri"/>
          <w:color w:val="000000"/>
          <w:lang w:val="en-GB" w:eastAsia="en-GB"/>
        </w:rPr>
      </w:pPr>
      <w:r>
        <w:rPr>
          <w:rFonts w:cs="Calibri"/>
          <w:color w:val="000000"/>
          <w:lang w:val="en-GB" w:eastAsia="en-GB"/>
        </w:rPr>
        <w:t>Re-share the story or post.</w:t>
      </w:r>
    </w:p>
    <w:p w14:paraId="5308654A" w14:textId="77777777" w:rsidR="002072CB" w:rsidRDefault="002072CB">
      <w:pPr>
        <w:spacing w:after="0"/>
        <w:ind w:left="720"/>
        <w:jc w:val="left"/>
        <w:textAlignment w:val="baseline"/>
        <w:rPr>
          <w:rFonts w:cs="Calibri"/>
          <w:color w:val="000000"/>
          <w:lang w:val="en-GB" w:eastAsia="en-GB"/>
        </w:rPr>
      </w:pPr>
    </w:p>
    <w:p w14:paraId="0422B7AE" w14:textId="77777777" w:rsidR="002072CB" w:rsidRDefault="00BE0881">
      <w:pPr>
        <w:spacing w:after="0"/>
        <w:jc w:val="left"/>
      </w:pPr>
      <w:r>
        <w:rPr>
          <w:rFonts w:cs="Calibri"/>
          <w:color w:val="000000"/>
          <w:lang w:val="en-GB" w:eastAsia="en-GB"/>
        </w:rPr>
        <w:t>There is always an opportunity for promotion through MUSST platforms. For additional help with promotion, associations are encouraged to contact the PR &amp; Sponsoring Commissioner—either in person during office hours or via email (</w:t>
      </w:r>
      <w:hyperlink r:id="rId100" w:history="1">
        <w:r>
          <w:rPr>
            <w:rStyle w:val="Hyperlink"/>
            <w:rFonts w:cs="Calibri"/>
            <w:lang w:val="en-GB" w:eastAsia="en-GB"/>
          </w:rPr>
          <w:t>musst-pr@maastrichtuniversity.nl</w:t>
        </w:r>
      </w:hyperlink>
      <w:r>
        <w:rPr>
          <w:rFonts w:cs="Calibri"/>
          <w:color w:val="000000"/>
          <w:lang w:val="en-GB" w:eastAsia="en-GB"/>
        </w:rPr>
        <w:t>).</w:t>
      </w:r>
    </w:p>
    <w:p w14:paraId="42ED41FD" w14:textId="77777777" w:rsidR="002072CB" w:rsidRDefault="002072CB">
      <w:pPr>
        <w:rPr>
          <w:rFonts w:cs="Calibri"/>
          <w:lang w:val="en-GB"/>
        </w:rPr>
      </w:pPr>
    </w:p>
    <w:p w14:paraId="23094E18" w14:textId="77777777" w:rsidR="002072CB" w:rsidRDefault="00BE0881">
      <w:pPr>
        <w:pStyle w:val="Heading4"/>
        <w:rPr>
          <w:lang w:val="en-GB"/>
        </w:rPr>
      </w:pPr>
      <w:r>
        <w:rPr>
          <w:lang w:val="en-GB"/>
        </w:rPr>
        <w:t>Social Media UM SPORTS</w:t>
      </w:r>
    </w:p>
    <w:p w14:paraId="3705B7A0" w14:textId="77777777" w:rsidR="002072CB" w:rsidRDefault="00BE0881">
      <w:r>
        <w:rPr>
          <w:lang w:val="en-GB"/>
        </w:rPr>
        <w:t xml:space="preserve">UM SPORTS can be found on Facebook and Instagram. Via Facebook messages </w:t>
      </w:r>
      <w:r>
        <w:rPr>
          <w:lang w:val="en-GB"/>
        </w:rPr>
        <w:t xml:space="preserve">about sport activities and results can be shared. On Instagram pictures and videos of sport activities, trainings and matches can be shared. If you have any material that can be shared on Facebook or Instagram, e-mail a picture with accompanying text to </w:t>
      </w:r>
      <w:hyperlink r:id="rId101" w:history="1">
        <w:r>
          <w:rPr>
            <w:rStyle w:val="Hyperlink"/>
            <w:lang w:val="en-GB"/>
          </w:rPr>
          <w:t>musst-pr@maastrichtuniversity.nl</w:t>
        </w:r>
      </w:hyperlink>
      <w:r>
        <w:rPr>
          <w:lang w:val="en-GB"/>
        </w:rPr>
        <w:t>. Sports Council MUSST will forward this to UM SPORTS.</w:t>
      </w:r>
    </w:p>
    <w:p w14:paraId="716244D9" w14:textId="77777777" w:rsidR="002072CB" w:rsidRDefault="00BE0881">
      <w:pPr>
        <w:pStyle w:val="Heading4"/>
        <w:rPr>
          <w:lang w:val="en-GB"/>
        </w:rPr>
      </w:pPr>
      <w:r>
        <w:rPr>
          <w:lang w:val="en-GB"/>
        </w:rPr>
        <w:t>UM SPORTS newsletter</w:t>
      </w:r>
    </w:p>
    <w:p w14:paraId="61F81CDC" w14:textId="77777777" w:rsidR="002072CB" w:rsidRDefault="00BE0881">
      <w:r>
        <w:rPr>
          <w:lang w:val="en-GB"/>
        </w:rPr>
        <w:t xml:space="preserve">UM SPORTS sends a newsletter to their members every other week via e-mail. SSAs can share an announcement via this newsletter. To do this, text and a picture can be sent to </w:t>
      </w:r>
      <w:hyperlink r:id="rId102" w:history="1">
        <w:r>
          <w:rPr>
            <w:rStyle w:val="Hyperlink"/>
            <w:lang w:val="en-GB"/>
          </w:rPr>
          <w:t>umsportsnews@maastrichtuniversity.nl</w:t>
        </w:r>
      </w:hyperlink>
      <w:r>
        <w:rPr>
          <w:lang w:val="en-GB"/>
        </w:rPr>
        <w:t xml:space="preserve">. </w:t>
      </w:r>
      <w:r>
        <w:rPr>
          <w:lang w:val="en-GB"/>
        </w:rPr>
        <w:br/>
      </w:r>
      <w:r>
        <w:rPr>
          <w:lang w:val="en-GB"/>
        </w:rPr>
        <w:t>Folder displays at UM SPORTS</w:t>
      </w:r>
    </w:p>
    <w:p w14:paraId="067810A6" w14:textId="77777777" w:rsidR="002072CB" w:rsidRDefault="00BE0881">
      <w:r>
        <w:rPr>
          <w:lang w:val="en-GB"/>
        </w:rPr>
        <w:t xml:space="preserve">At the USC there are different advertising boards where SSAs can leave folders and flyers. Besides, posters can be put up at the designated boards. These are located near the exercise hall and sports hall. At the learning spaces there are information boards as well. </w:t>
      </w:r>
      <w:r>
        <w:rPr>
          <w:rStyle w:val="IntenseEmphasis"/>
          <w:rFonts w:cs="Calibri"/>
          <w:lang w:val="en-GB"/>
        </w:rPr>
        <w:t>Please make sure to deliver flyers from your association regularly and leave it properly.</w:t>
      </w:r>
    </w:p>
    <w:p w14:paraId="472352EC" w14:textId="77777777" w:rsidR="002072CB" w:rsidRDefault="00BE0881">
      <w:pPr>
        <w:pStyle w:val="Heading4"/>
        <w:rPr>
          <w:lang w:val="en-GB"/>
        </w:rPr>
      </w:pPr>
      <w:r>
        <w:rPr>
          <w:lang w:val="en-GB"/>
        </w:rPr>
        <w:br/>
      </w:r>
      <w:r>
        <w:rPr>
          <w:lang w:val="en-GB"/>
        </w:rPr>
        <w:t>UM News</w:t>
      </w:r>
    </w:p>
    <w:p w14:paraId="3130FE6D" w14:textId="77777777" w:rsidR="002072CB" w:rsidRDefault="00BE0881">
      <w:r>
        <w:rPr>
          <w:lang w:val="en-GB"/>
        </w:rPr>
        <w:t xml:space="preserve">UM News is sent to all Maastricht University students. This is a weekly e-mail. A message for the newsletter can be uploaded through </w:t>
      </w:r>
      <w:hyperlink r:id="rId103" w:history="1">
        <w:r>
          <w:rPr>
            <w:rStyle w:val="Hyperlink"/>
            <w:lang w:val="en-GB"/>
          </w:rPr>
          <w:t>this link</w:t>
        </w:r>
      </w:hyperlink>
      <w:r>
        <w:rPr>
          <w:lang w:val="en-GB"/>
        </w:rPr>
        <w:t xml:space="preserve"> . Deadline for this is every Monday 11:00h.</w:t>
      </w:r>
    </w:p>
    <w:p w14:paraId="3F9D7B82" w14:textId="77777777" w:rsidR="002072CB" w:rsidRDefault="00BE0881">
      <w:pPr>
        <w:pStyle w:val="Heading4"/>
        <w:rPr>
          <w:lang w:val="en-GB"/>
        </w:rPr>
      </w:pPr>
      <w:r>
        <w:rPr>
          <w:lang w:val="en-GB"/>
        </w:rPr>
        <w:t xml:space="preserve">Observant </w:t>
      </w:r>
    </w:p>
    <w:p w14:paraId="1797F0E3" w14:textId="77777777" w:rsidR="002072CB" w:rsidRDefault="00BE0881">
      <w:r>
        <w:rPr>
          <w:lang w:val="en-GB"/>
        </w:rPr>
        <w:t xml:space="preserve">The Observant is the Maastricht University newspaper. You can find an online version on </w:t>
      </w:r>
      <w:hyperlink r:id="rId104" w:history="1">
        <w:r>
          <w:rPr>
            <w:rStyle w:val="Hyperlink"/>
            <w:lang w:val="en-GB"/>
          </w:rPr>
          <w:t>www.observantonline.nl</w:t>
        </w:r>
      </w:hyperlink>
      <w:r>
        <w:rPr>
          <w:lang w:val="en-GB"/>
        </w:rPr>
        <w:t>. You can ask the Observant to come by when you organize a big tournament.</w:t>
      </w:r>
      <w:r>
        <w:rPr>
          <w:lang w:val="en-GB"/>
        </w:rPr>
        <w:br/>
      </w:r>
    </w:p>
    <w:p w14:paraId="3B00F2F5" w14:textId="77777777" w:rsidR="002072CB" w:rsidRDefault="00BE0881">
      <w:pPr>
        <w:pStyle w:val="Heading2"/>
        <w:numPr>
          <w:ilvl w:val="1"/>
          <w:numId w:val="1"/>
        </w:numPr>
        <w:rPr>
          <w:lang w:val="en-GB"/>
        </w:rPr>
      </w:pPr>
      <w:bookmarkStart w:id="44" w:name="_Toc178519658"/>
      <w:r>
        <w:rPr>
          <w:lang w:val="en-GB"/>
        </w:rPr>
        <w:t>Sponsoring</w:t>
      </w:r>
      <w:bookmarkEnd w:id="44"/>
    </w:p>
    <w:p w14:paraId="2E756737" w14:textId="77777777" w:rsidR="002072CB" w:rsidRDefault="00BE0881">
      <w:r>
        <w:rPr>
          <w:lang w:val="en-GB"/>
        </w:rPr>
        <w:t xml:space="preserve">The Commissioner PR &amp; Sponsoring will look for sponsors for the </w:t>
      </w:r>
      <w:proofErr w:type="spellStart"/>
      <w:r>
        <w:rPr>
          <w:lang w:val="en-GB"/>
        </w:rPr>
        <w:t>Batavierenrace</w:t>
      </w:r>
      <w:proofErr w:type="spellEnd"/>
      <w:r>
        <w:rPr>
          <w:lang w:val="en-GB"/>
        </w:rPr>
        <w:t xml:space="preserve"> and INKOM. In addition, when listing sponsors, Maastricht University has to be named as primary sponsor. For more information, ask the PR &amp; Sponsoring commissioner (</w:t>
      </w:r>
      <w:hyperlink r:id="rId105" w:history="1">
        <w:r>
          <w:rPr>
            <w:rStyle w:val="Hyperlink"/>
            <w:lang w:val="en-GB"/>
          </w:rPr>
          <w:t>musst-pr@maastrichtuniversity.nl</w:t>
        </w:r>
      </w:hyperlink>
      <w:r>
        <w:rPr>
          <w:rStyle w:val="Hyperlink"/>
          <w:color w:val="auto"/>
          <w:lang w:val="en-GB"/>
        </w:rPr>
        <w:t>)</w:t>
      </w:r>
      <w:r>
        <w:rPr>
          <w:lang w:val="en-GB"/>
        </w:rPr>
        <w:t xml:space="preserve">. </w:t>
      </w:r>
    </w:p>
    <w:p w14:paraId="69056406" w14:textId="77777777" w:rsidR="002072CB" w:rsidRDefault="002072CB">
      <w:pPr>
        <w:pageBreakBefore/>
        <w:spacing w:line="256" w:lineRule="auto"/>
        <w:jc w:val="left"/>
        <w:rPr>
          <w:lang w:val="en-GB"/>
        </w:rPr>
      </w:pPr>
    </w:p>
    <w:p w14:paraId="0EDB191E" w14:textId="77777777" w:rsidR="002072CB" w:rsidRDefault="00BE0881">
      <w:pPr>
        <w:pStyle w:val="Heading1"/>
        <w:numPr>
          <w:ilvl w:val="0"/>
          <w:numId w:val="1"/>
        </w:numPr>
        <w:rPr>
          <w:lang w:val="en-GB"/>
        </w:rPr>
      </w:pPr>
      <w:bookmarkStart w:id="45" w:name="_Toc178519659"/>
      <w:r>
        <w:rPr>
          <w:lang w:val="en-GB"/>
        </w:rPr>
        <w:t>Yearly Calendar Sports Council MUSST</w:t>
      </w:r>
      <w:bookmarkEnd w:id="45"/>
    </w:p>
    <w:p w14:paraId="065F4CB3" w14:textId="77777777" w:rsidR="002072CB" w:rsidRDefault="00BE0881">
      <w:pPr>
        <w:rPr>
          <w:lang w:val="en-GB"/>
        </w:rPr>
      </w:pPr>
      <w:r>
        <w:rPr>
          <w:lang w:val="en-GB"/>
        </w:rPr>
        <w:t xml:space="preserve">Below is a small overview of the most important events, deadlines, and consultations for the upcoming year. This is a general </w:t>
      </w:r>
      <w:r>
        <w:rPr>
          <w:lang w:val="en-GB"/>
        </w:rPr>
        <w:t>overview, adjustments are possible, but this will give you a guideline of what to expect this year. If there is not day, it is still unsure when this event will take place, but it will be somewhere in that month.</w:t>
      </w:r>
    </w:p>
    <w:p w14:paraId="110E165E" w14:textId="77777777" w:rsidR="002072CB" w:rsidRDefault="00BE0881">
      <w:pPr>
        <w:pStyle w:val="Caption"/>
        <w:keepNext/>
      </w:pPr>
      <w:r>
        <w:rPr>
          <w:lang w:val="en-GB"/>
        </w:rPr>
        <w:t>Table 7 Yearly overview</w:t>
      </w:r>
    </w:p>
    <w:tbl>
      <w:tblPr>
        <w:tblW w:w="9026" w:type="dxa"/>
        <w:tblCellMar>
          <w:left w:w="10" w:type="dxa"/>
          <w:right w:w="10" w:type="dxa"/>
        </w:tblCellMar>
        <w:tblLook w:val="04A0" w:firstRow="1" w:lastRow="0" w:firstColumn="1" w:lastColumn="0" w:noHBand="0" w:noVBand="1"/>
      </w:tblPr>
      <w:tblGrid>
        <w:gridCol w:w="1222"/>
        <w:gridCol w:w="847"/>
        <w:gridCol w:w="3478"/>
        <w:gridCol w:w="3479"/>
      </w:tblGrid>
      <w:tr w:rsidR="002072CB" w14:paraId="3398173D" w14:textId="77777777">
        <w:tblPrEx>
          <w:tblCellMar>
            <w:top w:w="0" w:type="dxa"/>
            <w:bottom w:w="0" w:type="dxa"/>
          </w:tblCellMar>
        </w:tblPrEx>
        <w:tc>
          <w:tcPr>
            <w:tcW w:w="1222" w:type="dxa"/>
            <w:tcBorders>
              <w:top w:val="single" w:sz="4" w:space="0" w:color="1E87FF"/>
              <w:bottom w:val="single" w:sz="4" w:space="0" w:color="1E87FF"/>
            </w:tcBorders>
            <w:shd w:val="clear" w:color="auto" w:fill="auto"/>
            <w:tcMar>
              <w:top w:w="0" w:type="dxa"/>
              <w:left w:w="108" w:type="dxa"/>
              <w:bottom w:w="0" w:type="dxa"/>
              <w:right w:w="108" w:type="dxa"/>
            </w:tcMar>
          </w:tcPr>
          <w:p w14:paraId="647CD57C" w14:textId="77777777" w:rsidR="002072CB" w:rsidRDefault="00BE0881">
            <w:pPr>
              <w:spacing w:after="0" w:line="276" w:lineRule="auto"/>
              <w:rPr>
                <w:b/>
                <w:bCs/>
                <w:lang w:val="en-GB"/>
              </w:rPr>
            </w:pPr>
            <w:r>
              <w:rPr>
                <w:b/>
                <w:bCs/>
                <w:lang w:val="en-GB"/>
              </w:rPr>
              <w:t>Month</w:t>
            </w: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2416DEE0" w14:textId="77777777" w:rsidR="002072CB" w:rsidRDefault="00BE0881">
            <w:pPr>
              <w:spacing w:after="0" w:line="276" w:lineRule="auto"/>
              <w:rPr>
                <w:b/>
                <w:bCs/>
                <w:lang w:val="en-GB"/>
              </w:rPr>
            </w:pPr>
            <w:r>
              <w:rPr>
                <w:b/>
                <w:bCs/>
                <w:lang w:val="en-GB"/>
              </w:rPr>
              <w:t>Day</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1C70EF46" w14:textId="77777777" w:rsidR="002072CB" w:rsidRDefault="00BE0881">
            <w:pPr>
              <w:spacing w:after="0" w:line="276" w:lineRule="auto"/>
              <w:rPr>
                <w:b/>
                <w:bCs/>
                <w:lang w:val="en-GB"/>
              </w:rPr>
            </w:pPr>
            <w:r>
              <w:rPr>
                <w:b/>
                <w:bCs/>
                <w:lang w:val="en-GB"/>
              </w:rPr>
              <w:t>Activity</w:t>
            </w:r>
          </w:p>
        </w:tc>
      </w:tr>
      <w:tr w:rsidR="002072CB" w14:paraId="481DC42D" w14:textId="77777777">
        <w:tblPrEx>
          <w:tblCellMar>
            <w:top w:w="0" w:type="dxa"/>
            <w:bottom w:w="0" w:type="dxa"/>
          </w:tblCellMar>
        </w:tblPrEx>
        <w:tc>
          <w:tcPr>
            <w:tcW w:w="1222" w:type="dxa"/>
            <w:vMerge w:val="restart"/>
            <w:tcBorders>
              <w:top w:val="single" w:sz="4" w:space="0" w:color="1E87FF"/>
            </w:tcBorders>
            <w:shd w:val="clear" w:color="auto" w:fill="auto"/>
            <w:tcMar>
              <w:top w:w="0" w:type="dxa"/>
              <w:left w:w="108" w:type="dxa"/>
              <w:bottom w:w="0" w:type="dxa"/>
              <w:right w:w="108" w:type="dxa"/>
            </w:tcMar>
          </w:tcPr>
          <w:p w14:paraId="6CC04B96" w14:textId="77777777" w:rsidR="002072CB" w:rsidRDefault="00BE0881">
            <w:pPr>
              <w:spacing w:after="0" w:line="276" w:lineRule="auto"/>
              <w:rPr>
                <w:b/>
                <w:bCs/>
                <w:lang w:val="en-GB"/>
              </w:rPr>
            </w:pPr>
            <w:r>
              <w:rPr>
                <w:b/>
                <w:bCs/>
                <w:lang w:val="en-GB"/>
              </w:rPr>
              <w:t>October</w:t>
            </w: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28209DD3" w14:textId="77777777" w:rsidR="002072CB" w:rsidRDefault="00BE0881">
            <w:pPr>
              <w:spacing w:after="0" w:line="276" w:lineRule="auto"/>
              <w:rPr>
                <w:lang w:val="en-GB"/>
              </w:rPr>
            </w:pPr>
            <w:r>
              <w:rPr>
                <w:lang w:val="en-GB"/>
              </w:rPr>
              <w:t>1</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06536386" w14:textId="77777777" w:rsidR="002072CB" w:rsidRDefault="00BE0881">
            <w:pPr>
              <w:spacing w:after="0" w:line="276" w:lineRule="auto"/>
              <w:rPr>
                <w:lang w:val="en-GB"/>
              </w:rPr>
            </w:pPr>
            <w:r>
              <w:rPr>
                <w:lang w:val="en-GB"/>
              </w:rPr>
              <w:t xml:space="preserve">President-Treasurer meeting </w:t>
            </w:r>
          </w:p>
        </w:tc>
      </w:tr>
      <w:tr w:rsidR="002072CB" w14:paraId="6D9ED413" w14:textId="77777777">
        <w:tblPrEx>
          <w:tblCellMar>
            <w:top w:w="0" w:type="dxa"/>
            <w:bottom w:w="0" w:type="dxa"/>
          </w:tblCellMar>
        </w:tblPrEx>
        <w:tc>
          <w:tcPr>
            <w:tcW w:w="1222" w:type="dxa"/>
            <w:vMerge/>
            <w:tcBorders>
              <w:top w:val="single" w:sz="4" w:space="0" w:color="1E87FF"/>
            </w:tcBorders>
            <w:shd w:val="clear" w:color="auto" w:fill="auto"/>
            <w:tcMar>
              <w:top w:w="0" w:type="dxa"/>
              <w:left w:w="108" w:type="dxa"/>
              <w:bottom w:w="0" w:type="dxa"/>
              <w:right w:w="108" w:type="dxa"/>
            </w:tcMar>
          </w:tcPr>
          <w:p w14:paraId="38FBCA8A" w14:textId="77777777" w:rsidR="002072CB" w:rsidRDefault="002072CB">
            <w:pPr>
              <w:spacing w:after="0" w:line="276" w:lineRule="auto"/>
              <w:rPr>
                <w:b/>
                <w:bCs/>
                <w:lang w:val="en-GB"/>
              </w:rPr>
            </w:pPr>
          </w:p>
        </w:tc>
        <w:tc>
          <w:tcPr>
            <w:tcW w:w="847" w:type="dxa"/>
            <w:shd w:val="clear" w:color="auto" w:fill="auto"/>
            <w:tcMar>
              <w:top w:w="0" w:type="dxa"/>
              <w:left w:w="108" w:type="dxa"/>
              <w:bottom w:w="0" w:type="dxa"/>
              <w:right w:w="108" w:type="dxa"/>
            </w:tcMar>
          </w:tcPr>
          <w:p w14:paraId="2E95E1F5" w14:textId="77777777" w:rsidR="002072CB" w:rsidRDefault="00BE0881">
            <w:pPr>
              <w:spacing w:after="0" w:line="276" w:lineRule="auto"/>
              <w:rPr>
                <w:lang w:val="en-GB"/>
              </w:rPr>
            </w:pPr>
            <w:r>
              <w:rPr>
                <w:lang w:val="en-GB"/>
              </w:rPr>
              <w:t>8</w:t>
            </w:r>
          </w:p>
        </w:tc>
        <w:tc>
          <w:tcPr>
            <w:tcW w:w="6957" w:type="dxa"/>
            <w:gridSpan w:val="2"/>
            <w:shd w:val="clear" w:color="auto" w:fill="auto"/>
            <w:tcMar>
              <w:top w:w="0" w:type="dxa"/>
              <w:left w:w="108" w:type="dxa"/>
              <w:bottom w:w="0" w:type="dxa"/>
              <w:right w:w="108" w:type="dxa"/>
            </w:tcMar>
          </w:tcPr>
          <w:p w14:paraId="470A34F7" w14:textId="77777777" w:rsidR="002072CB" w:rsidRDefault="00BE0881">
            <w:pPr>
              <w:spacing w:after="0" w:line="276" w:lineRule="auto"/>
              <w:rPr>
                <w:lang w:val="en-GB"/>
              </w:rPr>
            </w:pPr>
            <w:r>
              <w:rPr>
                <w:lang w:val="en-GB"/>
              </w:rPr>
              <w:t>Deadline hand in members list</w:t>
            </w:r>
          </w:p>
        </w:tc>
      </w:tr>
      <w:tr w:rsidR="002072CB" w14:paraId="7D885663" w14:textId="77777777">
        <w:tblPrEx>
          <w:tblCellMar>
            <w:top w:w="0" w:type="dxa"/>
            <w:bottom w:w="0" w:type="dxa"/>
          </w:tblCellMar>
        </w:tblPrEx>
        <w:tc>
          <w:tcPr>
            <w:tcW w:w="1222" w:type="dxa"/>
            <w:shd w:val="clear" w:color="auto" w:fill="auto"/>
            <w:tcMar>
              <w:top w:w="0" w:type="dxa"/>
              <w:left w:w="108" w:type="dxa"/>
              <w:bottom w:w="0" w:type="dxa"/>
              <w:right w:w="108" w:type="dxa"/>
            </w:tcMar>
          </w:tcPr>
          <w:p w14:paraId="013ACFC6" w14:textId="77777777" w:rsidR="002072CB" w:rsidRDefault="002072CB">
            <w:pPr>
              <w:spacing w:after="0" w:line="276" w:lineRule="auto"/>
              <w:rPr>
                <w:b/>
                <w:bCs/>
                <w:lang w:val="en-GB"/>
              </w:rPr>
            </w:pP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48417D93" w14:textId="77777777" w:rsidR="002072CB" w:rsidRDefault="00BE0881">
            <w:pPr>
              <w:spacing w:after="0" w:line="276" w:lineRule="auto"/>
              <w:rPr>
                <w:lang w:val="en-GB"/>
              </w:rPr>
            </w:pPr>
            <w:r>
              <w:rPr>
                <w:lang w:val="en-GB"/>
              </w:rPr>
              <w:t>20</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137B5569" w14:textId="77777777" w:rsidR="002072CB" w:rsidRDefault="00BE0881">
            <w:pPr>
              <w:spacing w:after="0" w:line="276" w:lineRule="auto"/>
              <w:rPr>
                <w:lang w:val="en-GB"/>
              </w:rPr>
            </w:pPr>
            <w:r>
              <w:rPr>
                <w:lang w:val="en-GB"/>
              </w:rPr>
              <w:t>Deadline sending in administrative months</w:t>
            </w:r>
          </w:p>
        </w:tc>
      </w:tr>
      <w:tr w:rsidR="002072CB" w14:paraId="2D182AC2" w14:textId="77777777">
        <w:tblPrEx>
          <w:tblCellMar>
            <w:top w:w="0" w:type="dxa"/>
            <w:bottom w:w="0" w:type="dxa"/>
          </w:tblCellMar>
        </w:tblPrEx>
        <w:tc>
          <w:tcPr>
            <w:tcW w:w="1222" w:type="dxa"/>
            <w:shd w:val="clear" w:color="auto" w:fill="auto"/>
            <w:tcMar>
              <w:top w:w="0" w:type="dxa"/>
              <w:left w:w="108" w:type="dxa"/>
              <w:bottom w:w="0" w:type="dxa"/>
              <w:right w:w="108" w:type="dxa"/>
            </w:tcMar>
          </w:tcPr>
          <w:p w14:paraId="72670B79" w14:textId="77777777" w:rsidR="002072CB" w:rsidRDefault="002072CB">
            <w:pPr>
              <w:spacing w:after="0" w:line="276" w:lineRule="auto"/>
              <w:rPr>
                <w:b/>
                <w:bCs/>
                <w:lang w:val="en-GB"/>
              </w:rPr>
            </w:pPr>
          </w:p>
        </w:tc>
        <w:tc>
          <w:tcPr>
            <w:tcW w:w="847" w:type="dxa"/>
            <w:shd w:val="clear" w:color="auto" w:fill="auto"/>
            <w:tcMar>
              <w:top w:w="0" w:type="dxa"/>
              <w:left w:w="108" w:type="dxa"/>
              <w:bottom w:w="0" w:type="dxa"/>
              <w:right w:w="108" w:type="dxa"/>
            </w:tcMar>
          </w:tcPr>
          <w:p w14:paraId="7630165E" w14:textId="77777777" w:rsidR="002072CB" w:rsidRDefault="00BE0881">
            <w:pPr>
              <w:spacing w:after="0" w:line="276" w:lineRule="auto"/>
              <w:rPr>
                <w:lang w:val="en-GB"/>
              </w:rPr>
            </w:pPr>
            <w:r>
              <w:rPr>
                <w:lang w:val="en-GB"/>
              </w:rPr>
              <w:t>28</w:t>
            </w:r>
          </w:p>
        </w:tc>
        <w:tc>
          <w:tcPr>
            <w:tcW w:w="6957" w:type="dxa"/>
            <w:gridSpan w:val="2"/>
            <w:shd w:val="clear" w:color="auto" w:fill="auto"/>
            <w:tcMar>
              <w:top w:w="0" w:type="dxa"/>
              <w:left w:w="108" w:type="dxa"/>
              <w:bottom w:w="0" w:type="dxa"/>
              <w:right w:w="108" w:type="dxa"/>
            </w:tcMar>
          </w:tcPr>
          <w:p w14:paraId="2DD70644" w14:textId="77777777" w:rsidR="002072CB" w:rsidRDefault="00BE0881">
            <w:pPr>
              <w:spacing w:after="0" w:line="276" w:lineRule="auto"/>
              <w:rPr>
                <w:lang w:val="en-GB"/>
              </w:rPr>
            </w:pPr>
            <w:r>
              <w:rPr>
                <w:lang w:val="en-GB"/>
              </w:rPr>
              <w:t xml:space="preserve">Start fall meetings </w:t>
            </w:r>
          </w:p>
        </w:tc>
      </w:tr>
      <w:tr w:rsidR="002072CB" w14:paraId="4B1F9948" w14:textId="77777777">
        <w:tblPrEx>
          <w:tblCellMar>
            <w:top w:w="0" w:type="dxa"/>
            <w:bottom w:w="0" w:type="dxa"/>
          </w:tblCellMar>
        </w:tblPrEx>
        <w:tc>
          <w:tcPr>
            <w:tcW w:w="1222" w:type="dxa"/>
            <w:vMerge w:val="restart"/>
            <w:tcBorders>
              <w:top w:val="single" w:sz="4" w:space="0" w:color="1E87FF"/>
            </w:tcBorders>
            <w:shd w:val="clear" w:color="auto" w:fill="auto"/>
            <w:tcMar>
              <w:top w:w="0" w:type="dxa"/>
              <w:left w:w="108" w:type="dxa"/>
              <w:bottom w:w="0" w:type="dxa"/>
              <w:right w:w="108" w:type="dxa"/>
            </w:tcMar>
          </w:tcPr>
          <w:p w14:paraId="132D15F8" w14:textId="77777777" w:rsidR="002072CB" w:rsidRDefault="00BE0881">
            <w:pPr>
              <w:spacing w:after="0" w:line="276" w:lineRule="auto"/>
              <w:rPr>
                <w:b/>
                <w:bCs/>
                <w:lang w:val="en-GB"/>
              </w:rPr>
            </w:pPr>
            <w:r>
              <w:rPr>
                <w:b/>
                <w:bCs/>
                <w:lang w:val="en-GB"/>
              </w:rPr>
              <w:t>November</w:t>
            </w: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43B07521" w14:textId="77777777" w:rsidR="002072CB" w:rsidRDefault="00BE0881">
            <w:pPr>
              <w:spacing w:after="0" w:line="276" w:lineRule="auto"/>
              <w:rPr>
                <w:lang w:val="en-GB"/>
              </w:rPr>
            </w:pPr>
            <w:r>
              <w:rPr>
                <w:lang w:val="en-GB"/>
              </w:rPr>
              <w:t>1</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638A4901" w14:textId="77777777" w:rsidR="002072CB" w:rsidRDefault="00BE0881">
            <w:pPr>
              <w:spacing w:after="0" w:line="276" w:lineRule="auto"/>
              <w:rPr>
                <w:lang w:val="en-GB"/>
              </w:rPr>
            </w:pPr>
            <w:r>
              <w:rPr>
                <w:lang w:val="en-GB"/>
              </w:rPr>
              <w:t>Deadline hand in members list</w:t>
            </w:r>
          </w:p>
        </w:tc>
      </w:tr>
      <w:tr w:rsidR="002072CB" w14:paraId="3489710B" w14:textId="77777777">
        <w:tblPrEx>
          <w:tblCellMar>
            <w:top w:w="0" w:type="dxa"/>
            <w:bottom w:w="0" w:type="dxa"/>
          </w:tblCellMar>
        </w:tblPrEx>
        <w:tc>
          <w:tcPr>
            <w:tcW w:w="1222" w:type="dxa"/>
            <w:vMerge/>
            <w:tcBorders>
              <w:top w:val="single" w:sz="4" w:space="0" w:color="1E87FF"/>
            </w:tcBorders>
            <w:shd w:val="clear" w:color="auto" w:fill="auto"/>
            <w:tcMar>
              <w:top w:w="0" w:type="dxa"/>
              <w:left w:w="108" w:type="dxa"/>
              <w:bottom w:w="0" w:type="dxa"/>
              <w:right w:w="108" w:type="dxa"/>
            </w:tcMar>
          </w:tcPr>
          <w:p w14:paraId="16484AE8" w14:textId="77777777" w:rsidR="002072CB" w:rsidRDefault="002072CB">
            <w:pPr>
              <w:spacing w:after="0" w:line="276" w:lineRule="auto"/>
              <w:rPr>
                <w:b/>
                <w:bCs/>
                <w:lang w:val="en-GB"/>
              </w:rPr>
            </w:pPr>
          </w:p>
        </w:tc>
        <w:tc>
          <w:tcPr>
            <w:tcW w:w="847" w:type="dxa"/>
            <w:shd w:val="clear" w:color="auto" w:fill="auto"/>
            <w:tcMar>
              <w:top w:w="0" w:type="dxa"/>
              <w:left w:w="108" w:type="dxa"/>
              <w:bottom w:w="0" w:type="dxa"/>
              <w:right w:w="108" w:type="dxa"/>
            </w:tcMar>
          </w:tcPr>
          <w:p w14:paraId="6E6E6166" w14:textId="77777777" w:rsidR="002072CB" w:rsidRDefault="00BE0881">
            <w:pPr>
              <w:spacing w:after="0" w:line="276" w:lineRule="auto"/>
              <w:rPr>
                <w:lang w:val="en-GB"/>
              </w:rPr>
            </w:pPr>
            <w:r>
              <w:rPr>
                <w:lang w:val="en-GB"/>
              </w:rPr>
              <w:t>14</w:t>
            </w:r>
          </w:p>
        </w:tc>
        <w:tc>
          <w:tcPr>
            <w:tcW w:w="6957" w:type="dxa"/>
            <w:gridSpan w:val="2"/>
            <w:shd w:val="clear" w:color="auto" w:fill="auto"/>
            <w:tcMar>
              <w:top w:w="0" w:type="dxa"/>
              <w:left w:w="108" w:type="dxa"/>
              <w:bottom w:w="0" w:type="dxa"/>
              <w:right w:w="108" w:type="dxa"/>
            </w:tcMar>
          </w:tcPr>
          <w:p w14:paraId="1B9B6BF6" w14:textId="77777777" w:rsidR="002072CB" w:rsidRDefault="00BE0881">
            <w:pPr>
              <w:spacing w:after="0" w:line="276" w:lineRule="auto"/>
              <w:rPr>
                <w:lang w:val="en-GB"/>
              </w:rPr>
            </w:pPr>
            <w:r>
              <w:rPr>
                <w:lang w:val="en-GB"/>
              </w:rPr>
              <w:t>Deadline requirements bonus subsidy</w:t>
            </w:r>
          </w:p>
        </w:tc>
      </w:tr>
      <w:tr w:rsidR="002072CB" w14:paraId="6195FBF2" w14:textId="77777777">
        <w:tblPrEx>
          <w:tblCellMar>
            <w:top w:w="0" w:type="dxa"/>
            <w:bottom w:w="0" w:type="dxa"/>
          </w:tblCellMar>
        </w:tblPrEx>
        <w:tc>
          <w:tcPr>
            <w:tcW w:w="1222" w:type="dxa"/>
            <w:vMerge/>
            <w:tcBorders>
              <w:top w:val="single" w:sz="4" w:space="0" w:color="1E87FF"/>
            </w:tcBorders>
            <w:shd w:val="clear" w:color="auto" w:fill="auto"/>
            <w:tcMar>
              <w:top w:w="0" w:type="dxa"/>
              <w:left w:w="108" w:type="dxa"/>
              <w:bottom w:w="0" w:type="dxa"/>
              <w:right w:w="108" w:type="dxa"/>
            </w:tcMar>
          </w:tcPr>
          <w:p w14:paraId="17C28113" w14:textId="77777777" w:rsidR="002072CB" w:rsidRDefault="002072CB">
            <w:pPr>
              <w:spacing w:after="0" w:line="276" w:lineRule="auto"/>
              <w:rPr>
                <w:b/>
                <w:bCs/>
                <w:lang w:val="en-GB"/>
              </w:rPr>
            </w:pP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1BDE73B9" w14:textId="77777777" w:rsidR="002072CB" w:rsidRDefault="00BE0881">
            <w:pPr>
              <w:spacing w:after="0" w:line="276" w:lineRule="auto"/>
              <w:rPr>
                <w:lang w:val="en-GB"/>
              </w:rPr>
            </w:pPr>
            <w:r>
              <w:rPr>
                <w:lang w:val="en-GB"/>
              </w:rPr>
              <w:t>14</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400A2E10" w14:textId="77777777" w:rsidR="002072CB" w:rsidRDefault="00BE0881">
            <w:pPr>
              <w:spacing w:after="0" w:line="276" w:lineRule="auto"/>
              <w:rPr>
                <w:lang w:val="en-GB"/>
              </w:rPr>
            </w:pPr>
            <w:r>
              <w:rPr>
                <w:lang w:val="en-GB"/>
              </w:rPr>
              <w:t xml:space="preserve">Deadline </w:t>
            </w:r>
            <w:r>
              <w:rPr>
                <w:lang w:val="en-GB"/>
              </w:rPr>
              <w:t>Request Regular subsidy</w:t>
            </w:r>
          </w:p>
        </w:tc>
      </w:tr>
      <w:tr w:rsidR="002072CB" w14:paraId="7EBEB808" w14:textId="77777777">
        <w:tblPrEx>
          <w:tblCellMar>
            <w:top w:w="0" w:type="dxa"/>
            <w:bottom w:w="0" w:type="dxa"/>
          </w:tblCellMar>
        </w:tblPrEx>
        <w:trPr>
          <w:trHeight w:val="446"/>
        </w:trPr>
        <w:tc>
          <w:tcPr>
            <w:tcW w:w="1222" w:type="dxa"/>
            <w:vMerge/>
            <w:tcBorders>
              <w:top w:val="single" w:sz="4" w:space="0" w:color="1E87FF"/>
            </w:tcBorders>
            <w:shd w:val="clear" w:color="auto" w:fill="auto"/>
            <w:tcMar>
              <w:top w:w="0" w:type="dxa"/>
              <w:left w:w="108" w:type="dxa"/>
              <w:bottom w:w="0" w:type="dxa"/>
              <w:right w:w="108" w:type="dxa"/>
            </w:tcMar>
          </w:tcPr>
          <w:p w14:paraId="51EF4E7A" w14:textId="77777777" w:rsidR="002072CB" w:rsidRDefault="002072CB">
            <w:pPr>
              <w:spacing w:after="0" w:line="276" w:lineRule="auto"/>
              <w:rPr>
                <w:b/>
                <w:bCs/>
                <w:lang w:val="en-GB"/>
              </w:rPr>
            </w:pPr>
          </w:p>
        </w:tc>
        <w:tc>
          <w:tcPr>
            <w:tcW w:w="847" w:type="dxa"/>
            <w:shd w:val="clear" w:color="auto" w:fill="auto"/>
            <w:tcMar>
              <w:top w:w="0" w:type="dxa"/>
              <w:left w:w="108" w:type="dxa"/>
              <w:bottom w:w="0" w:type="dxa"/>
              <w:right w:w="108" w:type="dxa"/>
            </w:tcMar>
          </w:tcPr>
          <w:p w14:paraId="64A276CF" w14:textId="77777777" w:rsidR="002072CB" w:rsidRDefault="00BE0881">
            <w:pPr>
              <w:spacing w:after="0" w:line="276" w:lineRule="auto"/>
              <w:rPr>
                <w:lang w:val="en-GB"/>
              </w:rPr>
            </w:pPr>
            <w:r>
              <w:rPr>
                <w:lang w:val="en-GB"/>
              </w:rPr>
              <w:t>14</w:t>
            </w:r>
          </w:p>
        </w:tc>
        <w:tc>
          <w:tcPr>
            <w:tcW w:w="6957" w:type="dxa"/>
            <w:gridSpan w:val="2"/>
            <w:shd w:val="clear" w:color="auto" w:fill="auto"/>
            <w:tcMar>
              <w:top w:w="0" w:type="dxa"/>
              <w:left w:w="108" w:type="dxa"/>
              <w:bottom w:w="0" w:type="dxa"/>
              <w:right w:w="108" w:type="dxa"/>
            </w:tcMar>
          </w:tcPr>
          <w:p w14:paraId="47B4D0E5" w14:textId="77777777" w:rsidR="002072CB" w:rsidRDefault="00BE0881">
            <w:pPr>
              <w:spacing w:after="0" w:line="276" w:lineRule="auto"/>
            </w:pPr>
            <w:r>
              <w:rPr>
                <w:lang w:val="en-GB"/>
              </w:rPr>
              <w:t>End fall meetings</w:t>
            </w:r>
          </w:p>
        </w:tc>
      </w:tr>
      <w:tr w:rsidR="002072CB" w14:paraId="4FB9451F" w14:textId="77777777">
        <w:tblPrEx>
          <w:tblCellMar>
            <w:top w:w="0" w:type="dxa"/>
            <w:bottom w:w="0" w:type="dxa"/>
          </w:tblCellMar>
        </w:tblPrEx>
        <w:tc>
          <w:tcPr>
            <w:tcW w:w="1222" w:type="dxa"/>
            <w:shd w:val="clear" w:color="auto" w:fill="auto"/>
            <w:tcMar>
              <w:top w:w="0" w:type="dxa"/>
              <w:left w:w="108" w:type="dxa"/>
              <w:bottom w:w="0" w:type="dxa"/>
              <w:right w:w="108" w:type="dxa"/>
            </w:tcMar>
          </w:tcPr>
          <w:p w14:paraId="75A6F8C0" w14:textId="77777777" w:rsidR="002072CB" w:rsidRDefault="002072CB">
            <w:pPr>
              <w:spacing w:after="0" w:line="276" w:lineRule="auto"/>
              <w:rPr>
                <w:b/>
                <w:bCs/>
                <w:lang w:val="en-GB"/>
              </w:rPr>
            </w:pP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21A1C2AE" w14:textId="77777777" w:rsidR="002072CB" w:rsidRDefault="00BE0881">
            <w:pPr>
              <w:spacing w:after="0" w:line="276" w:lineRule="auto"/>
              <w:rPr>
                <w:lang w:val="en-GB"/>
              </w:rPr>
            </w:pPr>
            <w:r>
              <w:rPr>
                <w:lang w:val="en-GB"/>
              </w:rPr>
              <w:t>15</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55B65A76" w14:textId="77777777" w:rsidR="002072CB" w:rsidRDefault="00BE0881">
            <w:pPr>
              <w:tabs>
                <w:tab w:val="left" w:pos="1410"/>
              </w:tabs>
              <w:spacing w:after="0" w:line="276" w:lineRule="auto"/>
              <w:rPr>
                <w:lang w:val="en-GB"/>
              </w:rPr>
            </w:pPr>
            <w:proofErr w:type="spellStart"/>
            <w:r>
              <w:rPr>
                <w:lang w:val="en-GB"/>
              </w:rPr>
              <w:t>Kaderdag</w:t>
            </w:r>
            <w:proofErr w:type="spellEnd"/>
            <w:r>
              <w:rPr>
                <w:lang w:val="en-GB"/>
              </w:rPr>
              <w:t xml:space="preserve"> + MUSST Constitution Drinks</w:t>
            </w:r>
          </w:p>
        </w:tc>
      </w:tr>
      <w:tr w:rsidR="002072CB" w14:paraId="7FA0FFC1" w14:textId="77777777">
        <w:tblPrEx>
          <w:tblCellMar>
            <w:top w:w="0" w:type="dxa"/>
            <w:bottom w:w="0" w:type="dxa"/>
          </w:tblCellMar>
        </w:tblPrEx>
        <w:trPr>
          <w:cantSplit/>
        </w:trPr>
        <w:tc>
          <w:tcPr>
            <w:tcW w:w="1222" w:type="dxa"/>
            <w:shd w:val="clear" w:color="auto" w:fill="auto"/>
            <w:tcMar>
              <w:top w:w="0" w:type="dxa"/>
              <w:left w:w="108" w:type="dxa"/>
              <w:bottom w:w="0" w:type="dxa"/>
              <w:right w:w="108" w:type="dxa"/>
            </w:tcMar>
          </w:tcPr>
          <w:p w14:paraId="119D9174" w14:textId="77777777" w:rsidR="002072CB" w:rsidRDefault="002072CB">
            <w:pPr>
              <w:spacing w:after="0" w:line="276" w:lineRule="auto"/>
              <w:rPr>
                <w:b/>
                <w:bCs/>
                <w:lang w:val="en-GB"/>
              </w:rPr>
            </w:pPr>
          </w:p>
        </w:tc>
        <w:tc>
          <w:tcPr>
            <w:tcW w:w="847" w:type="dxa"/>
            <w:shd w:val="clear" w:color="auto" w:fill="auto"/>
            <w:tcMar>
              <w:top w:w="0" w:type="dxa"/>
              <w:left w:w="108" w:type="dxa"/>
              <w:bottom w:w="0" w:type="dxa"/>
              <w:right w:w="108" w:type="dxa"/>
            </w:tcMar>
          </w:tcPr>
          <w:p w14:paraId="64E1C4CA" w14:textId="77777777" w:rsidR="002072CB" w:rsidRDefault="00BE0881">
            <w:pPr>
              <w:spacing w:after="0" w:line="276" w:lineRule="auto"/>
              <w:rPr>
                <w:lang w:val="en-GB"/>
              </w:rPr>
            </w:pPr>
            <w:r>
              <w:rPr>
                <w:lang w:val="en-GB"/>
              </w:rPr>
              <w:t>19</w:t>
            </w:r>
          </w:p>
        </w:tc>
        <w:tc>
          <w:tcPr>
            <w:tcW w:w="6957" w:type="dxa"/>
            <w:gridSpan w:val="2"/>
            <w:shd w:val="clear" w:color="auto" w:fill="auto"/>
            <w:tcMar>
              <w:top w:w="0" w:type="dxa"/>
              <w:left w:w="108" w:type="dxa"/>
              <w:bottom w:w="0" w:type="dxa"/>
              <w:right w:w="108" w:type="dxa"/>
            </w:tcMar>
          </w:tcPr>
          <w:p w14:paraId="44475552" w14:textId="77777777" w:rsidR="002072CB" w:rsidRDefault="00BE0881">
            <w:pPr>
              <w:tabs>
                <w:tab w:val="left" w:pos="1410"/>
              </w:tabs>
              <w:spacing w:after="0" w:line="276" w:lineRule="auto"/>
              <w:rPr>
                <w:lang w:val="en-GB"/>
              </w:rPr>
            </w:pPr>
            <w:r>
              <w:rPr>
                <w:lang w:val="en-GB"/>
              </w:rPr>
              <w:t>ALMA Snow Event</w:t>
            </w:r>
          </w:p>
        </w:tc>
      </w:tr>
      <w:tr w:rsidR="002072CB" w14:paraId="57B5980B" w14:textId="77777777">
        <w:tblPrEx>
          <w:tblCellMar>
            <w:top w:w="0" w:type="dxa"/>
            <w:bottom w:w="0" w:type="dxa"/>
          </w:tblCellMar>
        </w:tblPrEx>
        <w:trPr>
          <w:cantSplit/>
        </w:trPr>
        <w:tc>
          <w:tcPr>
            <w:tcW w:w="1222" w:type="dxa"/>
            <w:tcBorders>
              <w:bottom w:val="single" w:sz="4" w:space="0" w:color="1E87FF"/>
            </w:tcBorders>
            <w:shd w:val="clear" w:color="auto" w:fill="auto"/>
            <w:tcMar>
              <w:top w:w="0" w:type="dxa"/>
              <w:left w:w="108" w:type="dxa"/>
              <w:bottom w:w="0" w:type="dxa"/>
              <w:right w:w="108" w:type="dxa"/>
            </w:tcMar>
          </w:tcPr>
          <w:p w14:paraId="5E808E91" w14:textId="77777777" w:rsidR="002072CB" w:rsidRDefault="002072CB">
            <w:pPr>
              <w:spacing w:after="0" w:line="276" w:lineRule="auto"/>
              <w:rPr>
                <w:b/>
                <w:bCs/>
                <w:lang w:val="en-GB"/>
              </w:rPr>
            </w:pP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04EA2978" w14:textId="77777777" w:rsidR="002072CB" w:rsidRDefault="00BE0881">
            <w:pPr>
              <w:spacing w:after="0" w:line="276" w:lineRule="auto"/>
              <w:rPr>
                <w:lang w:val="en-GB"/>
              </w:rPr>
            </w:pPr>
            <w:r>
              <w:rPr>
                <w:lang w:val="en-GB"/>
              </w:rPr>
              <w:t xml:space="preserve">22 – 24 </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26459D70" w14:textId="77777777" w:rsidR="002072CB" w:rsidRDefault="00BE0881">
            <w:pPr>
              <w:tabs>
                <w:tab w:val="left" w:pos="1452"/>
              </w:tabs>
              <w:spacing w:after="0" w:line="276" w:lineRule="auto"/>
              <w:rPr>
                <w:lang w:val="en-GB"/>
              </w:rPr>
            </w:pPr>
            <w:r>
              <w:rPr>
                <w:lang w:val="en-GB"/>
              </w:rPr>
              <w:t>MUSST Board Weekend</w:t>
            </w:r>
          </w:p>
        </w:tc>
      </w:tr>
      <w:tr w:rsidR="002072CB" w14:paraId="74B0CCEB" w14:textId="77777777">
        <w:tblPrEx>
          <w:tblCellMar>
            <w:top w:w="0" w:type="dxa"/>
            <w:bottom w:w="0" w:type="dxa"/>
          </w:tblCellMar>
        </w:tblPrEx>
        <w:trPr>
          <w:cantSplit/>
        </w:trPr>
        <w:tc>
          <w:tcPr>
            <w:tcW w:w="1222" w:type="dxa"/>
            <w:shd w:val="clear" w:color="auto" w:fill="auto"/>
            <w:tcMar>
              <w:top w:w="0" w:type="dxa"/>
              <w:left w:w="108" w:type="dxa"/>
              <w:bottom w:w="0" w:type="dxa"/>
              <w:right w:w="108" w:type="dxa"/>
            </w:tcMar>
          </w:tcPr>
          <w:p w14:paraId="6C96CD56" w14:textId="77777777" w:rsidR="002072CB" w:rsidRDefault="00BE0881">
            <w:pPr>
              <w:spacing w:after="0" w:line="276" w:lineRule="auto"/>
              <w:rPr>
                <w:b/>
                <w:bCs/>
                <w:lang w:val="en-GB"/>
              </w:rPr>
            </w:pPr>
            <w:r>
              <w:rPr>
                <w:b/>
                <w:bCs/>
                <w:lang w:val="en-GB"/>
              </w:rPr>
              <w:t>December</w:t>
            </w:r>
          </w:p>
        </w:tc>
        <w:tc>
          <w:tcPr>
            <w:tcW w:w="847" w:type="dxa"/>
            <w:shd w:val="clear" w:color="auto" w:fill="auto"/>
            <w:tcMar>
              <w:top w:w="0" w:type="dxa"/>
              <w:left w:w="108" w:type="dxa"/>
              <w:bottom w:w="0" w:type="dxa"/>
              <w:right w:w="108" w:type="dxa"/>
            </w:tcMar>
          </w:tcPr>
          <w:p w14:paraId="7050594B" w14:textId="77777777" w:rsidR="002072CB" w:rsidRDefault="00BE0881">
            <w:pPr>
              <w:spacing w:after="0" w:line="276" w:lineRule="auto"/>
              <w:rPr>
                <w:lang w:val="en-GB"/>
              </w:rPr>
            </w:pPr>
            <w:r>
              <w:rPr>
                <w:lang w:val="en-GB"/>
              </w:rPr>
              <w:t>1</w:t>
            </w:r>
          </w:p>
        </w:tc>
        <w:tc>
          <w:tcPr>
            <w:tcW w:w="6957" w:type="dxa"/>
            <w:gridSpan w:val="2"/>
            <w:shd w:val="clear" w:color="auto" w:fill="auto"/>
            <w:tcMar>
              <w:top w:w="0" w:type="dxa"/>
              <w:left w:w="108" w:type="dxa"/>
              <w:bottom w:w="0" w:type="dxa"/>
              <w:right w:w="108" w:type="dxa"/>
            </w:tcMar>
          </w:tcPr>
          <w:p w14:paraId="557E9897" w14:textId="77777777" w:rsidR="002072CB" w:rsidRDefault="00BE0881">
            <w:pPr>
              <w:spacing w:after="0" w:line="276" w:lineRule="auto"/>
              <w:rPr>
                <w:lang w:val="en-GB"/>
              </w:rPr>
            </w:pPr>
            <w:r>
              <w:rPr>
                <w:lang w:val="en-GB"/>
              </w:rPr>
              <w:t>Deadline hand in members list</w:t>
            </w:r>
          </w:p>
        </w:tc>
      </w:tr>
      <w:tr w:rsidR="002072CB" w14:paraId="6BA24350" w14:textId="77777777">
        <w:tblPrEx>
          <w:tblCellMar>
            <w:top w:w="0" w:type="dxa"/>
            <w:bottom w:w="0" w:type="dxa"/>
          </w:tblCellMar>
        </w:tblPrEx>
        <w:trPr>
          <w:cantSplit/>
        </w:trPr>
        <w:tc>
          <w:tcPr>
            <w:tcW w:w="1222" w:type="dxa"/>
            <w:tcBorders>
              <w:top w:val="single" w:sz="4" w:space="0" w:color="1E87FF"/>
              <w:bottom w:val="single" w:sz="4" w:space="0" w:color="1E87FF"/>
            </w:tcBorders>
            <w:shd w:val="clear" w:color="auto" w:fill="auto"/>
            <w:tcMar>
              <w:top w:w="0" w:type="dxa"/>
              <w:left w:w="108" w:type="dxa"/>
              <w:bottom w:w="0" w:type="dxa"/>
              <w:right w:w="108" w:type="dxa"/>
            </w:tcMar>
          </w:tcPr>
          <w:p w14:paraId="3DB23B13" w14:textId="77777777" w:rsidR="002072CB" w:rsidRDefault="00BE0881">
            <w:pPr>
              <w:spacing w:after="0" w:line="276" w:lineRule="auto"/>
              <w:rPr>
                <w:b/>
                <w:bCs/>
                <w:lang w:val="en-GB"/>
              </w:rPr>
            </w:pPr>
            <w:r>
              <w:rPr>
                <w:b/>
                <w:bCs/>
                <w:lang w:val="en-GB"/>
              </w:rPr>
              <w:t>January</w:t>
            </w: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79910A5C" w14:textId="77777777" w:rsidR="002072CB" w:rsidRDefault="00BE0881">
            <w:pPr>
              <w:spacing w:after="0" w:line="276" w:lineRule="auto"/>
              <w:rPr>
                <w:lang w:val="en-GB"/>
              </w:rPr>
            </w:pPr>
            <w:r>
              <w:rPr>
                <w:lang w:val="en-GB"/>
              </w:rPr>
              <w:t>1</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4C47700B" w14:textId="77777777" w:rsidR="002072CB" w:rsidRDefault="00BE0881">
            <w:pPr>
              <w:spacing w:after="0" w:line="276" w:lineRule="auto"/>
              <w:rPr>
                <w:lang w:val="en-GB"/>
              </w:rPr>
            </w:pPr>
            <w:r>
              <w:rPr>
                <w:lang w:val="en-GB"/>
              </w:rPr>
              <w:t>Deadline hand in members list</w:t>
            </w:r>
          </w:p>
        </w:tc>
      </w:tr>
      <w:tr w:rsidR="002072CB" w14:paraId="0591BA06" w14:textId="77777777">
        <w:tblPrEx>
          <w:tblCellMar>
            <w:top w:w="0" w:type="dxa"/>
            <w:bottom w:w="0" w:type="dxa"/>
          </w:tblCellMar>
        </w:tblPrEx>
        <w:trPr>
          <w:cantSplit/>
        </w:trPr>
        <w:tc>
          <w:tcPr>
            <w:tcW w:w="1222" w:type="dxa"/>
            <w:shd w:val="clear" w:color="auto" w:fill="auto"/>
            <w:tcMar>
              <w:top w:w="0" w:type="dxa"/>
              <w:left w:w="108" w:type="dxa"/>
              <w:bottom w:w="0" w:type="dxa"/>
              <w:right w:w="108" w:type="dxa"/>
            </w:tcMar>
          </w:tcPr>
          <w:p w14:paraId="4AFD54CA" w14:textId="77777777" w:rsidR="002072CB" w:rsidRDefault="00BE0881">
            <w:pPr>
              <w:spacing w:after="0" w:line="276" w:lineRule="auto"/>
              <w:rPr>
                <w:b/>
                <w:bCs/>
                <w:lang w:val="en-GB"/>
              </w:rPr>
            </w:pPr>
            <w:r>
              <w:rPr>
                <w:b/>
                <w:bCs/>
                <w:lang w:val="en-GB"/>
              </w:rPr>
              <w:t>February</w:t>
            </w:r>
          </w:p>
        </w:tc>
        <w:tc>
          <w:tcPr>
            <w:tcW w:w="847" w:type="dxa"/>
            <w:shd w:val="clear" w:color="auto" w:fill="auto"/>
            <w:tcMar>
              <w:top w:w="0" w:type="dxa"/>
              <w:left w:w="108" w:type="dxa"/>
              <w:bottom w:w="0" w:type="dxa"/>
              <w:right w:w="108" w:type="dxa"/>
            </w:tcMar>
          </w:tcPr>
          <w:p w14:paraId="73AAA59E" w14:textId="77777777" w:rsidR="002072CB" w:rsidRDefault="00BE0881">
            <w:pPr>
              <w:spacing w:after="0" w:line="276" w:lineRule="auto"/>
              <w:rPr>
                <w:lang w:val="en-GB"/>
              </w:rPr>
            </w:pPr>
            <w:r>
              <w:rPr>
                <w:lang w:val="en-GB"/>
              </w:rPr>
              <w:t>1</w:t>
            </w:r>
          </w:p>
        </w:tc>
        <w:tc>
          <w:tcPr>
            <w:tcW w:w="3478" w:type="dxa"/>
            <w:shd w:val="clear" w:color="auto" w:fill="auto"/>
            <w:tcMar>
              <w:top w:w="0" w:type="dxa"/>
              <w:left w:w="108" w:type="dxa"/>
              <w:bottom w:w="0" w:type="dxa"/>
              <w:right w:w="108" w:type="dxa"/>
            </w:tcMar>
          </w:tcPr>
          <w:p w14:paraId="74A08F3D" w14:textId="77777777" w:rsidR="002072CB" w:rsidRDefault="00BE0881">
            <w:pPr>
              <w:spacing w:after="0" w:line="276" w:lineRule="auto"/>
              <w:rPr>
                <w:lang w:val="en-GB"/>
              </w:rPr>
            </w:pPr>
            <w:r>
              <w:rPr>
                <w:lang w:val="en-GB"/>
              </w:rPr>
              <w:t xml:space="preserve">Deadline hand in </w:t>
            </w:r>
            <w:r>
              <w:rPr>
                <w:lang w:val="en-GB"/>
              </w:rPr>
              <w:t>members list</w:t>
            </w:r>
          </w:p>
        </w:tc>
        <w:tc>
          <w:tcPr>
            <w:tcW w:w="3479" w:type="dxa"/>
            <w:shd w:val="clear" w:color="auto" w:fill="auto"/>
            <w:tcMar>
              <w:top w:w="0" w:type="dxa"/>
              <w:left w:w="108" w:type="dxa"/>
              <w:bottom w:w="0" w:type="dxa"/>
              <w:right w:w="108" w:type="dxa"/>
            </w:tcMar>
          </w:tcPr>
          <w:p w14:paraId="4EA40647" w14:textId="77777777" w:rsidR="002072CB" w:rsidRDefault="002072CB">
            <w:pPr>
              <w:spacing w:after="0" w:line="276" w:lineRule="auto"/>
              <w:rPr>
                <w:lang w:val="en-GB"/>
              </w:rPr>
            </w:pPr>
          </w:p>
        </w:tc>
      </w:tr>
      <w:tr w:rsidR="002072CB" w14:paraId="16110005" w14:textId="77777777">
        <w:tblPrEx>
          <w:tblCellMar>
            <w:top w:w="0" w:type="dxa"/>
            <w:bottom w:w="0" w:type="dxa"/>
          </w:tblCellMar>
        </w:tblPrEx>
        <w:trPr>
          <w:cantSplit/>
        </w:trPr>
        <w:tc>
          <w:tcPr>
            <w:tcW w:w="1222" w:type="dxa"/>
            <w:tcBorders>
              <w:top w:val="single" w:sz="4" w:space="0" w:color="1E87FF"/>
            </w:tcBorders>
            <w:shd w:val="clear" w:color="auto" w:fill="auto"/>
            <w:tcMar>
              <w:top w:w="0" w:type="dxa"/>
              <w:left w:w="108" w:type="dxa"/>
              <w:bottom w:w="0" w:type="dxa"/>
              <w:right w:w="108" w:type="dxa"/>
            </w:tcMar>
          </w:tcPr>
          <w:p w14:paraId="429A1EB1" w14:textId="77777777" w:rsidR="002072CB" w:rsidRDefault="002072CB">
            <w:pPr>
              <w:spacing w:after="0" w:line="276" w:lineRule="auto"/>
              <w:rPr>
                <w:b/>
                <w:bCs/>
                <w:lang w:val="en-GB"/>
              </w:rPr>
            </w:pP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2D985414" w14:textId="77777777" w:rsidR="002072CB" w:rsidRDefault="002072CB">
            <w:pPr>
              <w:spacing w:after="0" w:line="276" w:lineRule="auto"/>
              <w:rPr>
                <w:lang w:val="en-GB"/>
              </w:rPr>
            </w:pPr>
          </w:p>
        </w:tc>
        <w:tc>
          <w:tcPr>
            <w:tcW w:w="3478" w:type="dxa"/>
            <w:tcBorders>
              <w:top w:val="single" w:sz="4" w:space="0" w:color="1E87FF"/>
              <w:bottom w:val="single" w:sz="4" w:space="0" w:color="1E87FF"/>
            </w:tcBorders>
            <w:shd w:val="clear" w:color="auto" w:fill="auto"/>
            <w:tcMar>
              <w:top w:w="0" w:type="dxa"/>
              <w:left w:w="108" w:type="dxa"/>
              <w:bottom w:w="0" w:type="dxa"/>
              <w:right w:w="108" w:type="dxa"/>
            </w:tcMar>
          </w:tcPr>
          <w:p w14:paraId="47DE4CB2" w14:textId="77777777" w:rsidR="002072CB" w:rsidRDefault="00BE0881">
            <w:pPr>
              <w:spacing w:after="0" w:line="276" w:lineRule="auto"/>
              <w:rPr>
                <w:lang w:val="en-GB"/>
              </w:rPr>
            </w:pPr>
            <w:r>
              <w:rPr>
                <w:lang w:val="en-GB"/>
              </w:rPr>
              <w:t>INKOM Meeting (CHO)</w:t>
            </w:r>
          </w:p>
        </w:tc>
        <w:tc>
          <w:tcPr>
            <w:tcW w:w="3479" w:type="dxa"/>
            <w:tcBorders>
              <w:top w:val="single" w:sz="4" w:space="0" w:color="1E87FF"/>
              <w:bottom w:val="single" w:sz="4" w:space="0" w:color="1E87FF"/>
            </w:tcBorders>
            <w:shd w:val="clear" w:color="auto" w:fill="auto"/>
            <w:tcMar>
              <w:top w:w="0" w:type="dxa"/>
              <w:left w:w="108" w:type="dxa"/>
              <w:bottom w:w="0" w:type="dxa"/>
              <w:right w:w="108" w:type="dxa"/>
            </w:tcMar>
          </w:tcPr>
          <w:p w14:paraId="363122CE" w14:textId="77777777" w:rsidR="002072CB" w:rsidRDefault="002072CB">
            <w:pPr>
              <w:spacing w:after="0" w:line="276" w:lineRule="auto"/>
              <w:rPr>
                <w:lang w:val="en-GB"/>
              </w:rPr>
            </w:pPr>
          </w:p>
        </w:tc>
      </w:tr>
      <w:tr w:rsidR="002072CB" w14:paraId="08003777" w14:textId="77777777">
        <w:tblPrEx>
          <w:tblCellMar>
            <w:top w:w="0" w:type="dxa"/>
            <w:bottom w:w="0" w:type="dxa"/>
          </w:tblCellMar>
        </w:tblPrEx>
        <w:tc>
          <w:tcPr>
            <w:tcW w:w="1222" w:type="dxa"/>
            <w:shd w:val="clear" w:color="auto" w:fill="auto"/>
            <w:tcMar>
              <w:top w:w="0" w:type="dxa"/>
              <w:left w:w="108" w:type="dxa"/>
              <w:bottom w:w="0" w:type="dxa"/>
              <w:right w:w="108" w:type="dxa"/>
            </w:tcMar>
          </w:tcPr>
          <w:p w14:paraId="253A88B9" w14:textId="77777777" w:rsidR="002072CB" w:rsidRDefault="002072CB">
            <w:pPr>
              <w:spacing w:after="0" w:line="276" w:lineRule="auto"/>
              <w:rPr>
                <w:b/>
                <w:bCs/>
                <w:lang w:val="en-GB"/>
              </w:rPr>
            </w:pPr>
          </w:p>
        </w:tc>
        <w:tc>
          <w:tcPr>
            <w:tcW w:w="847" w:type="dxa"/>
            <w:shd w:val="clear" w:color="auto" w:fill="auto"/>
            <w:tcMar>
              <w:top w:w="0" w:type="dxa"/>
              <w:left w:w="108" w:type="dxa"/>
              <w:bottom w:w="0" w:type="dxa"/>
              <w:right w:w="108" w:type="dxa"/>
            </w:tcMar>
          </w:tcPr>
          <w:p w14:paraId="519BF0EE" w14:textId="77777777" w:rsidR="002072CB" w:rsidRDefault="00BE0881">
            <w:pPr>
              <w:spacing w:after="0" w:line="276" w:lineRule="auto"/>
              <w:rPr>
                <w:lang w:val="en-GB"/>
              </w:rPr>
            </w:pPr>
            <w:r>
              <w:rPr>
                <w:lang w:val="en-GB"/>
              </w:rPr>
              <w:t>12</w:t>
            </w:r>
          </w:p>
        </w:tc>
        <w:tc>
          <w:tcPr>
            <w:tcW w:w="3478" w:type="dxa"/>
            <w:shd w:val="clear" w:color="auto" w:fill="auto"/>
            <w:tcMar>
              <w:top w:w="0" w:type="dxa"/>
              <w:left w:w="108" w:type="dxa"/>
              <w:bottom w:w="0" w:type="dxa"/>
              <w:right w:w="108" w:type="dxa"/>
            </w:tcMar>
          </w:tcPr>
          <w:p w14:paraId="6676BE7D" w14:textId="77777777" w:rsidR="002072CB" w:rsidRDefault="00BE0881">
            <w:pPr>
              <w:spacing w:after="0" w:line="276" w:lineRule="auto"/>
              <w:rPr>
                <w:lang w:val="en-GB"/>
              </w:rPr>
            </w:pPr>
            <w:r>
              <w:rPr>
                <w:lang w:val="en-GB"/>
              </w:rPr>
              <w:t>Sports Fair at SSC</w:t>
            </w:r>
          </w:p>
        </w:tc>
        <w:tc>
          <w:tcPr>
            <w:tcW w:w="3479" w:type="dxa"/>
            <w:shd w:val="clear" w:color="auto" w:fill="auto"/>
            <w:tcMar>
              <w:top w:w="0" w:type="dxa"/>
              <w:left w:w="108" w:type="dxa"/>
              <w:bottom w:w="0" w:type="dxa"/>
              <w:right w:w="108" w:type="dxa"/>
            </w:tcMar>
          </w:tcPr>
          <w:p w14:paraId="7476AE0E" w14:textId="77777777" w:rsidR="002072CB" w:rsidRDefault="002072CB">
            <w:pPr>
              <w:spacing w:after="0" w:line="276" w:lineRule="auto"/>
              <w:rPr>
                <w:lang w:val="en-GB"/>
              </w:rPr>
            </w:pPr>
          </w:p>
        </w:tc>
      </w:tr>
      <w:tr w:rsidR="002072CB" w14:paraId="45C84F81" w14:textId="77777777">
        <w:tblPrEx>
          <w:tblCellMar>
            <w:top w:w="0" w:type="dxa"/>
            <w:bottom w:w="0" w:type="dxa"/>
          </w:tblCellMar>
        </w:tblPrEx>
        <w:tc>
          <w:tcPr>
            <w:tcW w:w="1222" w:type="dxa"/>
            <w:tcBorders>
              <w:bottom w:val="single" w:sz="4" w:space="0" w:color="1E87FF"/>
            </w:tcBorders>
            <w:shd w:val="clear" w:color="auto" w:fill="auto"/>
            <w:tcMar>
              <w:top w:w="0" w:type="dxa"/>
              <w:left w:w="108" w:type="dxa"/>
              <w:bottom w:w="0" w:type="dxa"/>
              <w:right w:w="108" w:type="dxa"/>
            </w:tcMar>
          </w:tcPr>
          <w:p w14:paraId="0B5C84C2" w14:textId="77777777" w:rsidR="002072CB" w:rsidRDefault="002072CB">
            <w:pPr>
              <w:spacing w:after="0" w:line="276" w:lineRule="auto"/>
              <w:rPr>
                <w:b/>
                <w:bCs/>
                <w:lang w:val="en-GB"/>
              </w:rPr>
            </w:pP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775DC69D" w14:textId="77777777" w:rsidR="002072CB" w:rsidRDefault="00BE0881">
            <w:pPr>
              <w:spacing w:after="0" w:line="276" w:lineRule="auto"/>
              <w:rPr>
                <w:lang w:val="en-GB"/>
              </w:rPr>
            </w:pPr>
            <w:r>
              <w:rPr>
                <w:lang w:val="en-GB"/>
              </w:rPr>
              <w:t>27</w:t>
            </w:r>
          </w:p>
        </w:tc>
        <w:tc>
          <w:tcPr>
            <w:tcW w:w="3478" w:type="dxa"/>
            <w:tcBorders>
              <w:top w:val="single" w:sz="4" w:space="0" w:color="1E87FF"/>
              <w:bottom w:val="single" w:sz="4" w:space="0" w:color="1E87FF"/>
            </w:tcBorders>
            <w:shd w:val="clear" w:color="auto" w:fill="auto"/>
            <w:tcMar>
              <w:top w:w="0" w:type="dxa"/>
              <w:left w:w="108" w:type="dxa"/>
              <w:bottom w:w="0" w:type="dxa"/>
              <w:right w:w="108" w:type="dxa"/>
            </w:tcMar>
          </w:tcPr>
          <w:p w14:paraId="63996174" w14:textId="77777777" w:rsidR="002072CB" w:rsidRDefault="00BE0881">
            <w:pPr>
              <w:spacing w:after="0" w:line="276" w:lineRule="auto"/>
              <w:rPr>
                <w:lang w:val="en-GB"/>
              </w:rPr>
            </w:pPr>
            <w:r>
              <w:rPr>
                <w:lang w:val="en-GB"/>
              </w:rPr>
              <w:t>MUSST Cantus</w:t>
            </w:r>
          </w:p>
        </w:tc>
        <w:tc>
          <w:tcPr>
            <w:tcW w:w="3479" w:type="dxa"/>
            <w:tcBorders>
              <w:top w:val="single" w:sz="4" w:space="0" w:color="1E87FF"/>
              <w:bottom w:val="single" w:sz="4" w:space="0" w:color="1E87FF"/>
            </w:tcBorders>
            <w:shd w:val="clear" w:color="auto" w:fill="auto"/>
            <w:tcMar>
              <w:top w:w="0" w:type="dxa"/>
              <w:left w:w="108" w:type="dxa"/>
              <w:bottom w:w="0" w:type="dxa"/>
              <w:right w:w="108" w:type="dxa"/>
            </w:tcMar>
          </w:tcPr>
          <w:p w14:paraId="0E3C990D" w14:textId="77777777" w:rsidR="002072CB" w:rsidRDefault="002072CB">
            <w:pPr>
              <w:spacing w:after="0" w:line="276" w:lineRule="auto"/>
              <w:rPr>
                <w:lang w:val="en-GB"/>
              </w:rPr>
            </w:pPr>
          </w:p>
        </w:tc>
      </w:tr>
      <w:tr w:rsidR="002072CB" w14:paraId="74C22554" w14:textId="77777777">
        <w:tblPrEx>
          <w:tblCellMar>
            <w:top w:w="0" w:type="dxa"/>
            <w:bottom w:w="0" w:type="dxa"/>
          </w:tblCellMar>
        </w:tblPrEx>
        <w:trPr>
          <w:trHeight w:val="363"/>
        </w:trPr>
        <w:tc>
          <w:tcPr>
            <w:tcW w:w="1222" w:type="dxa"/>
            <w:tcBorders>
              <w:top w:val="single" w:sz="4" w:space="0" w:color="1E87FF"/>
            </w:tcBorders>
            <w:shd w:val="clear" w:color="auto" w:fill="auto"/>
            <w:tcMar>
              <w:top w:w="0" w:type="dxa"/>
              <w:left w:w="108" w:type="dxa"/>
              <w:bottom w:w="0" w:type="dxa"/>
              <w:right w:w="108" w:type="dxa"/>
            </w:tcMar>
          </w:tcPr>
          <w:p w14:paraId="309EE227" w14:textId="77777777" w:rsidR="002072CB" w:rsidRDefault="00BE0881">
            <w:pPr>
              <w:spacing w:after="0" w:line="276" w:lineRule="auto"/>
              <w:rPr>
                <w:b/>
                <w:bCs/>
                <w:lang w:val="en-GB"/>
              </w:rPr>
            </w:pPr>
            <w:r>
              <w:rPr>
                <w:b/>
                <w:bCs/>
                <w:lang w:val="en-GB"/>
              </w:rPr>
              <w:t>March</w:t>
            </w:r>
          </w:p>
        </w:tc>
        <w:tc>
          <w:tcPr>
            <w:tcW w:w="847" w:type="dxa"/>
            <w:shd w:val="clear" w:color="auto" w:fill="auto"/>
            <w:tcMar>
              <w:top w:w="0" w:type="dxa"/>
              <w:left w:w="108" w:type="dxa"/>
              <w:bottom w:w="0" w:type="dxa"/>
              <w:right w:w="108" w:type="dxa"/>
            </w:tcMar>
          </w:tcPr>
          <w:p w14:paraId="5A56C749" w14:textId="77777777" w:rsidR="002072CB" w:rsidRDefault="00BE0881">
            <w:pPr>
              <w:spacing w:after="0" w:line="276" w:lineRule="auto"/>
              <w:rPr>
                <w:lang w:val="en-GB"/>
              </w:rPr>
            </w:pPr>
            <w:r>
              <w:rPr>
                <w:lang w:val="en-GB"/>
              </w:rPr>
              <w:t>1</w:t>
            </w:r>
          </w:p>
        </w:tc>
        <w:tc>
          <w:tcPr>
            <w:tcW w:w="6957" w:type="dxa"/>
            <w:gridSpan w:val="2"/>
            <w:shd w:val="clear" w:color="auto" w:fill="auto"/>
            <w:tcMar>
              <w:top w:w="0" w:type="dxa"/>
              <w:left w:w="108" w:type="dxa"/>
              <w:bottom w:w="0" w:type="dxa"/>
              <w:right w:w="108" w:type="dxa"/>
            </w:tcMar>
          </w:tcPr>
          <w:p w14:paraId="4E28228C" w14:textId="77777777" w:rsidR="002072CB" w:rsidRDefault="00BE0881">
            <w:pPr>
              <w:spacing w:after="0" w:line="276" w:lineRule="auto"/>
              <w:rPr>
                <w:lang w:val="en-GB"/>
              </w:rPr>
            </w:pPr>
            <w:r>
              <w:rPr>
                <w:lang w:val="en-GB"/>
              </w:rPr>
              <w:t>Deadline hand in members list</w:t>
            </w:r>
          </w:p>
        </w:tc>
      </w:tr>
      <w:tr w:rsidR="002072CB" w14:paraId="3D43B49A" w14:textId="77777777">
        <w:tblPrEx>
          <w:tblCellMar>
            <w:top w:w="0" w:type="dxa"/>
            <w:bottom w:w="0" w:type="dxa"/>
          </w:tblCellMar>
        </w:tblPrEx>
        <w:trPr>
          <w:trHeight w:val="363"/>
        </w:trPr>
        <w:tc>
          <w:tcPr>
            <w:tcW w:w="1222" w:type="dxa"/>
            <w:vMerge w:val="restart"/>
            <w:shd w:val="clear" w:color="auto" w:fill="auto"/>
            <w:tcMar>
              <w:top w:w="0" w:type="dxa"/>
              <w:left w:w="108" w:type="dxa"/>
              <w:bottom w:w="0" w:type="dxa"/>
              <w:right w:w="108" w:type="dxa"/>
            </w:tcMar>
          </w:tcPr>
          <w:p w14:paraId="571F0ADD" w14:textId="77777777" w:rsidR="002072CB" w:rsidRDefault="002072CB">
            <w:pPr>
              <w:spacing w:after="0" w:line="276" w:lineRule="auto"/>
              <w:rPr>
                <w:b/>
                <w:bCs/>
                <w:lang w:val="en-GB"/>
              </w:rPr>
            </w:pP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5CF0AA28" w14:textId="77777777" w:rsidR="002072CB" w:rsidRDefault="00BE0881">
            <w:pPr>
              <w:spacing w:after="0" w:line="276" w:lineRule="auto"/>
              <w:rPr>
                <w:lang w:val="en-GB"/>
              </w:rPr>
            </w:pPr>
            <w:r>
              <w:rPr>
                <w:lang w:val="en-GB"/>
              </w:rPr>
              <w:t>14 – 23</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17BCB3A0" w14:textId="77777777" w:rsidR="002072CB" w:rsidRDefault="00BE0881">
            <w:pPr>
              <w:spacing w:after="0" w:line="276" w:lineRule="auto"/>
              <w:rPr>
                <w:lang w:val="en-GB"/>
              </w:rPr>
            </w:pPr>
            <w:proofErr w:type="spellStart"/>
            <w:r>
              <w:rPr>
                <w:lang w:val="en-GB"/>
              </w:rPr>
              <w:t>Studenten</w:t>
            </w:r>
            <w:proofErr w:type="spellEnd"/>
            <w:r>
              <w:rPr>
                <w:lang w:val="en-GB"/>
              </w:rPr>
              <w:t xml:space="preserve"> </w:t>
            </w:r>
            <w:proofErr w:type="spellStart"/>
            <w:r>
              <w:rPr>
                <w:lang w:val="en-GB"/>
              </w:rPr>
              <w:t>Wintersport</w:t>
            </w:r>
            <w:proofErr w:type="spellEnd"/>
            <w:r>
              <w:rPr>
                <w:lang w:val="en-GB"/>
              </w:rPr>
              <w:t xml:space="preserve"> (</w:t>
            </w:r>
            <w:proofErr w:type="spellStart"/>
            <w:r>
              <w:rPr>
                <w:lang w:val="en-GB"/>
              </w:rPr>
              <w:t>StuWi</w:t>
            </w:r>
            <w:proofErr w:type="spellEnd"/>
            <w:r>
              <w:rPr>
                <w:lang w:val="en-GB"/>
              </w:rPr>
              <w:t>)</w:t>
            </w:r>
          </w:p>
        </w:tc>
      </w:tr>
      <w:tr w:rsidR="002072CB" w14:paraId="3284B66D" w14:textId="77777777">
        <w:tblPrEx>
          <w:tblCellMar>
            <w:top w:w="0" w:type="dxa"/>
            <w:bottom w:w="0" w:type="dxa"/>
          </w:tblCellMar>
        </w:tblPrEx>
        <w:trPr>
          <w:trHeight w:val="363"/>
        </w:trPr>
        <w:tc>
          <w:tcPr>
            <w:tcW w:w="1222" w:type="dxa"/>
            <w:vMerge/>
            <w:shd w:val="clear" w:color="auto" w:fill="auto"/>
            <w:tcMar>
              <w:top w:w="0" w:type="dxa"/>
              <w:left w:w="108" w:type="dxa"/>
              <w:bottom w:w="0" w:type="dxa"/>
              <w:right w:w="108" w:type="dxa"/>
            </w:tcMar>
          </w:tcPr>
          <w:p w14:paraId="6974499D" w14:textId="77777777" w:rsidR="002072CB" w:rsidRDefault="002072CB">
            <w:pPr>
              <w:spacing w:after="0" w:line="276" w:lineRule="auto"/>
              <w:rPr>
                <w:b/>
                <w:bCs/>
                <w:lang w:val="en-GB"/>
              </w:rPr>
            </w:pPr>
          </w:p>
        </w:tc>
        <w:tc>
          <w:tcPr>
            <w:tcW w:w="847" w:type="dxa"/>
            <w:shd w:val="clear" w:color="auto" w:fill="auto"/>
            <w:tcMar>
              <w:top w:w="0" w:type="dxa"/>
              <w:left w:w="108" w:type="dxa"/>
              <w:bottom w:w="0" w:type="dxa"/>
              <w:right w:w="108" w:type="dxa"/>
            </w:tcMar>
          </w:tcPr>
          <w:p w14:paraId="2D390BCA" w14:textId="77777777" w:rsidR="002072CB" w:rsidRDefault="00BE0881">
            <w:pPr>
              <w:spacing w:after="0" w:line="276" w:lineRule="auto"/>
              <w:rPr>
                <w:lang w:val="en-GB"/>
              </w:rPr>
            </w:pPr>
            <w:r>
              <w:rPr>
                <w:lang w:val="en-GB"/>
              </w:rPr>
              <w:t>21</w:t>
            </w:r>
          </w:p>
        </w:tc>
        <w:tc>
          <w:tcPr>
            <w:tcW w:w="6957" w:type="dxa"/>
            <w:gridSpan w:val="2"/>
            <w:shd w:val="clear" w:color="auto" w:fill="auto"/>
            <w:tcMar>
              <w:top w:w="0" w:type="dxa"/>
              <w:left w:w="108" w:type="dxa"/>
              <w:bottom w:w="0" w:type="dxa"/>
              <w:right w:w="108" w:type="dxa"/>
            </w:tcMar>
          </w:tcPr>
          <w:p w14:paraId="0086129D" w14:textId="77777777" w:rsidR="002072CB" w:rsidRDefault="00BE0881">
            <w:pPr>
              <w:spacing w:after="0" w:line="276" w:lineRule="auto"/>
              <w:rPr>
                <w:lang w:val="en-GB"/>
              </w:rPr>
            </w:pPr>
            <w:r>
              <w:rPr>
                <w:lang w:val="en-GB"/>
              </w:rPr>
              <w:t xml:space="preserve">Theme Day </w:t>
            </w:r>
          </w:p>
        </w:tc>
      </w:tr>
      <w:tr w:rsidR="002072CB" w14:paraId="24C3C775" w14:textId="77777777">
        <w:tblPrEx>
          <w:tblCellMar>
            <w:top w:w="0" w:type="dxa"/>
            <w:bottom w:w="0" w:type="dxa"/>
          </w:tblCellMar>
        </w:tblPrEx>
        <w:tc>
          <w:tcPr>
            <w:tcW w:w="1222" w:type="dxa"/>
            <w:vMerge w:val="restart"/>
            <w:tcBorders>
              <w:top w:val="single" w:sz="4" w:space="0" w:color="1E87FF"/>
              <w:bottom w:val="single" w:sz="4" w:space="0" w:color="1E87FF"/>
            </w:tcBorders>
            <w:shd w:val="clear" w:color="auto" w:fill="auto"/>
            <w:tcMar>
              <w:top w:w="0" w:type="dxa"/>
              <w:left w:w="108" w:type="dxa"/>
              <w:bottom w:w="0" w:type="dxa"/>
              <w:right w:w="108" w:type="dxa"/>
            </w:tcMar>
          </w:tcPr>
          <w:p w14:paraId="28573F94" w14:textId="77777777" w:rsidR="002072CB" w:rsidRDefault="00BE0881">
            <w:pPr>
              <w:spacing w:after="0" w:line="276" w:lineRule="auto"/>
              <w:rPr>
                <w:b/>
                <w:bCs/>
                <w:lang w:val="en-GB"/>
              </w:rPr>
            </w:pPr>
            <w:r>
              <w:rPr>
                <w:b/>
                <w:bCs/>
                <w:lang w:val="en-GB"/>
              </w:rPr>
              <w:t>April</w:t>
            </w: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362ED6C9" w14:textId="77777777" w:rsidR="002072CB" w:rsidRDefault="00BE0881">
            <w:pPr>
              <w:spacing w:after="0" w:line="276" w:lineRule="auto"/>
              <w:rPr>
                <w:lang w:val="en-GB"/>
              </w:rPr>
            </w:pPr>
            <w:r>
              <w:rPr>
                <w:lang w:val="en-GB"/>
              </w:rPr>
              <w:t>1</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3DF2C030" w14:textId="77777777" w:rsidR="002072CB" w:rsidRDefault="00BE0881">
            <w:pPr>
              <w:spacing w:after="0" w:line="276" w:lineRule="auto"/>
              <w:rPr>
                <w:lang w:val="en-GB"/>
              </w:rPr>
            </w:pPr>
            <w:r>
              <w:rPr>
                <w:lang w:val="en-GB"/>
              </w:rPr>
              <w:t>Deadline hand in members list</w:t>
            </w:r>
          </w:p>
        </w:tc>
      </w:tr>
      <w:tr w:rsidR="002072CB" w14:paraId="4D4BECD8" w14:textId="77777777">
        <w:tblPrEx>
          <w:tblCellMar>
            <w:top w:w="0" w:type="dxa"/>
            <w:bottom w:w="0" w:type="dxa"/>
          </w:tblCellMar>
        </w:tblPrEx>
        <w:tc>
          <w:tcPr>
            <w:tcW w:w="1222" w:type="dxa"/>
            <w:vMerge/>
            <w:tcBorders>
              <w:top w:val="single" w:sz="4" w:space="0" w:color="1E87FF"/>
              <w:bottom w:val="single" w:sz="4" w:space="0" w:color="1E87FF"/>
            </w:tcBorders>
            <w:shd w:val="clear" w:color="auto" w:fill="auto"/>
            <w:tcMar>
              <w:top w:w="0" w:type="dxa"/>
              <w:left w:w="108" w:type="dxa"/>
              <w:bottom w:w="0" w:type="dxa"/>
              <w:right w:w="108" w:type="dxa"/>
            </w:tcMar>
          </w:tcPr>
          <w:p w14:paraId="05C79B10" w14:textId="77777777" w:rsidR="002072CB" w:rsidRDefault="002072CB">
            <w:pPr>
              <w:spacing w:after="0" w:line="276" w:lineRule="auto"/>
              <w:rPr>
                <w:b/>
                <w:bCs/>
                <w:lang w:val="en-GB"/>
              </w:rPr>
            </w:pPr>
          </w:p>
        </w:tc>
        <w:tc>
          <w:tcPr>
            <w:tcW w:w="847" w:type="dxa"/>
            <w:shd w:val="clear" w:color="auto" w:fill="auto"/>
            <w:tcMar>
              <w:top w:w="0" w:type="dxa"/>
              <w:left w:w="108" w:type="dxa"/>
              <w:bottom w:w="0" w:type="dxa"/>
              <w:right w:w="108" w:type="dxa"/>
            </w:tcMar>
          </w:tcPr>
          <w:p w14:paraId="55947A32" w14:textId="77777777" w:rsidR="002072CB" w:rsidRDefault="002072CB">
            <w:pPr>
              <w:spacing w:after="0" w:line="276" w:lineRule="auto"/>
              <w:rPr>
                <w:lang w:val="en-GB"/>
              </w:rPr>
            </w:pPr>
          </w:p>
        </w:tc>
        <w:tc>
          <w:tcPr>
            <w:tcW w:w="6957" w:type="dxa"/>
            <w:gridSpan w:val="2"/>
            <w:shd w:val="clear" w:color="auto" w:fill="auto"/>
            <w:tcMar>
              <w:top w:w="0" w:type="dxa"/>
              <w:left w:w="108" w:type="dxa"/>
              <w:bottom w:w="0" w:type="dxa"/>
              <w:right w:w="108" w:type="dxa"/>
            </w:tcMar>
          </w:tcPr>
          <w:p w14:paraId="3C20B1A5" w14:textId="77777777" w:rsidR="002072CB" w:rsidRDefault="00BE0881">
            <w:pPr>
              <w:spacing w:after="0" w:line="276" w:lineRule="auto"/>
              <w:rPr>
                <w:lang w:val="en-GB"/>
              </w:rPr>
            </w:pPr>
            <w:r>
              <w:rPr>
                <w:lang w:val="en-GB"/>
              </w:rPr>
              <w:t>INKOM meeting (CHO)</w:t>
            </w:r>
          </w:p>
        </w:tc>
      </w:tr>
      <w:tr w:rsidR="002072CB" w14:paraId="2AE47C22" w14:textId="77777777">
        <w:tblPrEx>
          <w:tblCellMar>
            <w:top w:w="0" w:type="dxa"/>
            <w:bottom w:w="0" w:type="dxa"/>
          </w:tblCellMar>
        </w:tblPrEx>
        <w:tc>
          <w:tcPr>
            <w:tcW w:w="1222" w:type="dxa"/>
            <w:vMerge/>
            <w:tcBorders>
              <w:top w:val="single" w:sz="4" w:space="0" w:color="1E87FF"/>
              <w:bottom w:val="single" w:sz="4" w:space="0" w:color="1E87FF"/>
            </w:tcBorders>
            <w:shd w:val="clear" w:color="auto" w:fill="auto"/>
            <w:tcMar>
              <w:top w:w="0" w:type="dxa"/>
              <w:left w:w="108" w:type="dxa"/>
              <w:bottom w:w="0" w:type="dxa"/>
              <w:right w:w="108" w:type="dxa"/>
            </w:tcMar>
          </w:tcPr>
          <w:p w14:paraId="74C9F581" w14:textId="77777777" w:rsidR="002072CB" w:rsidRDefault="002072CB">
            <w:pPr>
              <w:spacing w:after="0" w:line="276" w:lineRule="auto"/>
              <w:rPr>
                <w:b/>
                <w:bCs/>
                <w:lang w:val="en-GB"/>
              </w:rPr>
            </w:pP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02DC4A4E" w14:textId="77777777" w:rsidR="002072CB" w:rsidRDefault="002072CB">
            <w:pPr>
              <w:spacing w:after="0" w:line="276" w:lineRule="auto"/>
              <w:rPr>
                <w:lang w:val="en-GB"/>
              </w:rPr>
            </w:pP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581B504D" w14:textId="77777777" w:rsidR="002072CB" w:rsidRDefault="00BE0881">
            <w:pPr>
              <w:spacing w:after="0" w:line="276" w:lineRule="auto"/>
              <w:rPr>
                <w:lang w:val="en-GB"/>
              </w:rPr>
            </w:pPr>
            <w:r>
              <w:rPr>
                <w:lang w:val="en-GB"/>
              </w:rPr>
              <w:t xml:space="preserve">Spring </w:t>
            </w:r>
            <w:r>
              <w:rPr>
                <w:lang w:val="en-GB"/>
              </w:rPr>
              <w:t>meetings</w:t>
            </w:r>
          </w:p>
        </w:tc>
      </w:tr>
      <w:tr w:rsidR="002072CB" w14:paraId="45B11BDE" w14:textId="77777777">
        <w:tblPrEx>
          <w:tblCellMar>
            <w:top w:w="0" w:type="dxa"/>
            <w:bottom w:w="0" w:type="dxa"/>
          </w:tblCellMar>
        </w:tblPrEx>
        <w:tc>
          <w:tcPr>
            <w:tcW w:w="1222" w:type="dxa"/>
            <w:vMerge w:val="restart"/>
            <w:tcBorders>
              <w:bottom w:val="single" w:sz="4" w:space="0" w:color="1E87FF"/>
            </w:tcBorders>
            <w:shd w:val="clear" w:color="auto" w:fill="auto"/>
            <w:tcMar>
              <w:top w:w="0" w:type="dxa"/>
              <w:left w:w="108" w:type="dxa"/>
              <w:bottom w:w="0" w:type="dxa"/>
              <w:right w:w="108" w:type="dxa"/>
            </w:tcMar>
          </w:tcPr>
          <w:p w14:paraId="1A7AECE3" w14:textId="77777777" w:rsidR="002072CB" w:rsidRDefault="00BE0881">
            <w:pPr>
              <w:spacing w:after="0" w:line="276" w:lineRule="auto"/>
              <w:rPr>
                <w:b/>
                <w:bCs/>
                <w:lang w:val="en-GB"/>
              </w:rPr>
            </w:pPr>
            <w:r>
              <w:rPr>
                <w:b/>
                <w:bCs/>
                <w:lang w:val="en-GB"/>
              </w:rPr>
              <w:t>May</w:t>
            </w:r>
          </w:p>
        </w:tc>
        <w:tc>
          <w:tcPr>
            <w:tcW w:w="847" w:type="dxa"/>
            <w:shd w:val="clear" w:color="auto" w:fill="auto"/>
            <w:tcMar>
              <w:top w:w="0" w:type="dxa"/>
              <w:left w:w="108" w:type="dxa"/>
              <w:bottom w:w="0" w:type="dxa"/>
              <w:right w:w="108" w:type="dxa"/>
            </w:tcMar>
          </w:tcPr>
          <w:p w14:paraId="78DE6D58" w14:textId="77777777" w:rsidR="002072CB" w:rsidRDefault="00BE0881">
            <w:pPr>
              <w:spacing w:after="0" w:line="276" w:lineRule="auto"/>
              <w:rPr>
                <w:lang w:val="en-GB"/>
              </w:rPr>
            </w:pPr>
            <w:r>
              <w:rPr>
                <w:lang w:val="en-GB"/>
              </w:rPr>
              <w:t>1</w:t>
            </w:r>
          </w:p>
        </w:tc>
        <w:tc>
          <w:tcPr>
            <w:tcW w:w="6957" w:type="dxa"/>
            <w:gridSpan w:val="2"/>
            <w:shd w:val="clear" w:color="auto" w:fill="auto"/>
            <w:tcMar>
              <w:top w:w="0" w:type="dxa"/>
              <w:left w:w="108" w:type="dxa"/>
              <w:bottom w:w="0" w:type="dxa"/>
              <w:right w:w="108" w:type="dxa"/>
            </w:tcMar>
          </w:tcPr>
          <w:p w14:paraId="0815C19B" w14:textId="77777777" w:rsidR="002072CB" w:rsidRDefault="00BE0881">
            <w:pPr>
              <w:spacing w:after="0" w:line="276" w:lineRule="auto"/>
              <w:rPr>
                <w:lang w:val="en-GB"/>
              </w:rPr>
            </w:pPr>
            <w:r>
              <w:rPr>
                <w:lang w:val="en-GB"/>
              </w:rPr>
              <w:t>Deadline hand in members list</w:t>
            </w:r>
          </w:p>
        </w:tc>
      </w:tr>
      <w:tr w:rsidR="002072CB" w14:paraId="3E14CBED" w14:textId="77777777">
        <w:tblPrEx>
          <w:tblCellMar>
            <w:top w:w="0" w:type="dxa"/>
            <w:bottom w:w="0" w:type="dxa"/>
          </w:tblCellMar>
        </w:tblPrEx>
        <w:tc>
          <w:tcPr>
            <w:tcW w:w="1222" w:type="dxa"/>
            <w:vMerge/>
            <w:tcBorders>
              <w:bottom w:val="single" w:sz="4" w:space="0" w:color="1E87FF"/>
            </w:tcBorders>
            <w:shd w:val="clear" w:color="auto" w:fill="auto"/>
            <w:tcMar>
              <w:top w:w="0" w:type="dxa"/>
              <w:left w:w="108" w:type="dxa"/>
              <w:bottom w:w="0" w:type="dxa"/>
              <w:right w:w="108" w:type="dxa"/>
            </w:tcMar>
          </w:tcPr>
          <w:p w14:paraId="3686F535" w14:textId="77777777" w:rsidR="002072CB" w:rsidRDefault="002072CB">
            <w:pPr>
              <w:spacing w:after="0" w:line="276" w:lineRule="auto"/>
              <w:rPr>
                <w:b/>
                <w:bCs/>
                <w:lang w:val="en-GB"/>
              </w:rPr>
            </w:pP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7279B8C2" w14:textId="77777777" w:rsidR="002072CB" w:rsidRDefault="002072CB">
            <w:pPr>
              <w:spacing w:after="0" w:line="276" w:lineRule="auto"/>
              <w:rPr>
                <w:lang w:val="en-GB"/>
              </w:rPr>
            </w:pP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42B1E7C2" w14:textId="77777777" w:rsidR="002072CB" w:rsidRDefault="00BE0881">
            <w:pPr>
              <w:spacing w:after="0" w:line="276" w:lineRule="auto"/>
              <w:rPr>
                <w:lang w:val="en-GB"/>
              </w:rPr>
            </w:pPr>
            <w:r>
              <w:rPr>
                <w:lang w:val="en-GB"/>
              </w:rPr>
              <w:t>Deadline INKOM related budget plans, material plans and applications</w:t>
            </w:r>
          </w:p>
        </w:tc>
      </w:tr>
      <w:tr w:rsidR="002072CB" w14:paraId="6D19CEBD" w14:textId="77777777">
        <w:tblPrEx>
          <w:tblCellMar>
            <w:top w:w="0" w:type="dxa"/>
            <w:bottom w:w="0" w:type="dxa"/>
          </w:tblCellMar>
        </w:tblPrEx>
        <w:tc>
          <w:tcPr>
            <w:tcW w:w="1222" w:type="dxa"/>
            <w:vMerge/>
            <w:tcBorders>
              <w:bottom w:val="single" w:sz="4" w:space="0" w:color="1E87FF"/>
            </w:tcBorders>
            <w:shd w:val="clear" w:color="auto" w:fill="auto"/>
            <w:tcMar>
              <w:top w:w="0" w:type="dxa"/>
              <w:left w:w="108" w:type="dxa"/>
              <w:bottom w:w="0" w:type="dxa"/>
              <w:right w:w="108" w:type="dxa"/>
            </w:tcMar>
          </w:tcPr>
          <w:p w14:paraId="3EE023C1" w14:textId="77777777" w:rsidR="002072CB" w:rsidRDefault="002072CB">
            <w:pPr>
              <w:spacing w:after="0" w:line="276" w:lineRule="auto"/>
              <w:rPr>
                <w:b/>
                <w:bCs/>
                <w:lang w:val="en-GB"/>
              </w:rPr>
            </w:pPr>
          </w:p>
        </w:tc>
        <w:tc>
          <w:tcPr>
            <w:tcW w:w="847" w:type="dxa"/>
            <w:shd w:val="clear" w:color="auto" w:fill="auto"/>
            <w:tcMar>
              <w:top w:w="0" w:type="dxa"/>
              <w:left w:w="108" w:type="dxa"/>
              <w:bottom w:w="0" w:type="dxa"/>
              <w:right w:w="108" w:type="dxa"/>
            </w:tcMar>
          </w:tcPr>
          <w:p w14:paraId="37C88917" w14:textId="77777777" w:rsidR="002072CB" w:rsidRDefault="00BE0881">
            <w:pPr>
              <w:spacing w:after="0" w:line="276" w:lineRule="auto"/>
              <w:rPr>
                <w:lang w:val="en-GB"/>
              </w:rPr>
            </w:pPr>
            <w:r>
              <w:rPr>
                <w:lang w:val="en-GB"/>
              </w:rPr>
              <w:t>9 – 10</w:t>
            </w:r>
          </w:p>
        </w:tc>
        <w:tc>
          <w:tcPr>
            <w:tcW w:w="6957" w:type="dxa"/>
            <w:gridSpan w:val="2"/>
            <w:shd w:val="clear" w:color="auto" w:fill="auto"/>
            <w:tcMar>
              <w:top w:w="0" w:type="dxa"/>
              <w:left w:w="108" w:type="dxa"/>
              <w:bottom w:w="0" w:type="dxa"/>
              <w:right w:w="108" w:type="dxa"/>
            </w:tcMar>
          </w:tcPr>
          <w:p w14:paraId="2340195D" w14:textId="77777777" w:rsidR="002072CB" w:rsidRDefault="00BE0881">
            <w:pPr>
              <w:spacing w:after="0" w:line="276" w:lineRule="auto"/>
              <w:rPr>
                <w:lang w:val="en-GB"/>
              </w:rPr>
            </w:pPr>
            <w:proofErr w:type="spellStart"/>
            <w:r>
              <w:rPr>
                <w:lang w:val="en-GB"/>
              </w:rPr>
              <w:t>Batavierenrace</w:t>
            </w:r>
            <w:proofErr w:type="spellEnd"/>
            <w:r>
              <w:rPr>
                <w:lang w:val="en-GB"/>
              </w:rPr>
              <w:t xml:space="preserve"> </w:t>
            </w:r>
          </w:p>
        </w:tc>
      </w:tr>
      <w:tr w:rsidR="002072CB" w14:paraId="1E5FE908" w14:textId="77777777">
        <w:tblPrEx>
          <w:tblCellMar>
            <w:top w:w="0" w:type="dxa"/>
            <w:bottom w:w="0" w:type="dxa"/>
          </w:tblCellMar>
        </w:tblPrEx>
        <w:tc>
          <w:tcPr>
            <w:tcW w:w="1222" w:type="dxa"/>
            <w:vMerge/>
            <w:tcBorders>
              <w:bottom w:val="single" w:sz="4" w:space="0" w:color="1E87FF"/>
            </w:tcBorders>
            <w:shd w:val="clear" w:color="auto" w:fill="auto"/>
            <w:tcMar>
              <w:top w:w="0" w:type="dxa"/>
              <w:left w:w="108" w:type="dxa"/>
              <w:bottom w:w="0" w:type="dxa"/>
              <w:right w:w="108" w:type="dxa"/>
            </w:tcMar>
          </w:tcPr>
          <w:p w14:paraId="121D0D38" w14:textId="77777777" w:rsidR="002072CB" w:rsidRDefault="002072CB">
            <w:pPr>
              <w:spacing w:after="0" w:line="276" w:lineRule="auto"/>
              <w:rPr>
                <w:b/>
                <w:bCs/>
                <w:lang w:val="en-GB"/>
              </w:rPr>
            </w:pP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7F90C7D3" w14:textId="77777777" w:rsidR="002072CB" w:rsidRDefault="00BE0881">
            <w:pPr>
              <w:spacing w:after="0" w:line="276" w:lineRule="auto"/>
              <w:rPr>
                <w:lang w:val="en-GB"/>
              </w:rPr>
            </w:pPr>
            <w:r>
              <w:rPr>
                <w:lang w:val="en-GB"/>
              </w:rPr>
              <w:t xml:space="preserve">22 </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704EE97A" w14:textId="77777777" w:rsidR="002072CB" w:rsidRDefault="00BE0881">
            <w:pPr>
              <w:spacing w:after="0" w:line="276" w:lineRule="auto"/>
              <w:rPr>
                <w:lang w:val="en-GB"/>
              </w:rPr>
            </w:pPr>
            <w:r>
              <w:rPr>
                <w:lang w:val="en-GB"/>
              </w:rPr>
              <w:t>MUSST Gala</w:t>
            </w:r>
          </w:p>
        </w:tc>
      </w:tr>
      <w:tr w:rsidR="002072CB" w14:paraId="7E8FF93B" w14:textId="77777777">
        <w:tblPrEx>
          <w:tblCellMar>
            <w:top w:w="0" w:type="dxa"/>
            <w:bottom w:w="0" w:type="dxa"/>
          </w:tblCellMar>
        </w:tblPrEx>
        <w:tc>
          <w:tcPr>
            <w:tcW w:w="1222" w:type="dxa"/>
            <w:shd w:val="clear" w:color="auto" w:fill="auto"/>
            <w:tcMar>
              <w:top w:w="0" w:type="dxa"/>
              <w:left w:w="108" w:type="dxa"/>
              <w:bottom w:w="0" w:type="dxa"/>
              <w:right w:w="108" w:type="dxa"/>
            </w:tcMar>
          </w:tcPr>
          <w:p w14:paraId="607B872F" w14:textId="77777777" w:rsidR="002072CB" w:rsidRDefault="00BE0881">
            <w:pPr>
              <w:spacing w:after="0" w:line="276" w:lineRule="auto"/>
              <w:rPr>
                <w:b/>
                <w:bCs/>
                <w:lang w:val="en-GB"/>
              </w:rPr>
            </w:pPr>
            <w:r>
              <w:rPr>
                <w:b/>
                <w:bCs/>
                <w:lang w:val="en-GB"/>
              </w:rPr>
              <w:t>June</w:t>
            </w:r>
          </w:p>
        </w:tc>
        <w:tc>
          <w:tcPr>
            <w:tcW w:w="847" w:type="dxa"/>
            <w:shd w:val="clear" w:color="auto" w:fill="auto"/>
            <w:tcMar>
              <w:top w:w="0" w:type="dxa"/>
              <w:left w:w="108" w:type="dxa"/>
              <w:bottom w:w="0" w:type="dxa"/>
              <w:right w:w="108" w:type="dxa"/>
            </w:tcMar>
          </w:tcPr>
          <w:p w14:paraId="7DFE0783" w14:textId="77777777" w:rsidR="002072CB" w:rsidRDefault="00BE0881">
            <w:pPr>
              <w:spacing w:after="0" w:line="276" w:lineRule="auto"/>
              <w:rPr>
                <w:lang w:val="en-GB"/>
              </w:rPr>
            </w:pPr>
            <w:r>
              <w:rPr>
                <w:lang w:val="en-GB"/>
              </w:rPr>
              <w:t>1</w:t>
            </w:r>
          </w:p>
        </w:tc>
        <w:tc>
          <w:tcPr>
            <w:tcW w:w="6957" w:type="dxa"/>
            <w:gridSpan w:val="2"/>
            <w:shd w:val="clear" w:color="auto" w:fill="auto"/>
            <w:tcMar>
              <w:top w:w="0" w:type="dxa"/>
              <w:left w:w="108" w:type="dxa"/>
              <w:bottom w:w="0" w:type="dxa"/>
              <w:right w:w="108" w:type="dxa"/>
            </w:tcMar>
          </w:tcPr>
          <w:p w14:paraId="15732CF2" w14:textId="77777777" w:rsidR="002072CB" w:rsidRDefault="00BE0881">
            <w:pPr>
              <w:spacing w:after="0" w:line="276" w:lineRule="auto"/>
              <w:rPr>
                <w:lang w:val="en-GB"/>
              </w:rPr>
            </w:pPr>
            <w:r>
              <w:rPr>
                <w:lang w:val="en-GB"/>
              </w:rPr>
              <w:t>Deadline hand in members list</w:t>
            </w:r>
          </w:p>
        </w:tc>
      </w:tr>
      <w:tr w:rsidR="002072CB" w14:paraId="624BBDFD" w14:textId="77777777">
        <w:tblPrEx>
          <w:tblCellMar>
            <w:top w:w="0" w:type="dxa"/>
            <w:bottom w:w="0" w:type="dxa"/>
          </w:tblCellMar>
        </w:tblPrEx>
        <w:tc>
          <w:tcPr>
            <w:tcW w:w="1222" w:type="dxa"/>
            <w:tcBorders>
              <w:top w:val="single" w:sz="4" w:space="0" w:color="1E87FF"/>
            </w:tcBorders>
            <w:shd w:val="clear" w:color="auto" w:fill="auto"/>
            <w:tcMar>
              <w:top w:w="0" w:type="dxa"/>
              <w:left w:w="108" w:type="dxa"/>
              <w:bottom w:w="0" w:type="dxa"/>
              <w:right w:w="108" w:type="dxa"/>
            </w:tcMar>
          </w:tcPr>
          <w:p w14:paraId="74594AE9" w14:textId="77777777" w:rsidR="002072CB" w:rsidRDefault="002072CB">
            <w:pPr>
              <w:spacing w:after="0" w:line="276" w:lineRule="auto"/>
              <w:rPr>
                <w:b/>
                <w:bCs/>
                <w:lang w:val="en-GB"/>
              </w:rPr>
            </w:pP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209BBDDD" w14:textId="77777777" w:rsidR="002072CB" w:rsidRDefault="00BE0881">
            <w:pPr>
              <w:spacing w:after="0" w:line="276" w:lineRule="auto"/>
              <w:rPr>
                <w:lang w:val="en-GB"/>
              </w:rPr>
            </w:pPr>
            <w:r>
              <w:rPr>
                <w:lang w:val="en-GB"/>
              </w:rPr>
              <w:t xml:space="preserve">20 – 22 </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11CF8C72" w14:textId="77777777" w:rsidR="002072CB" w:rsidRDefault="00BE0881">
            <w:pPr>
              <w:spacing w:after="0" w:line="276" w:lineRule="auto"/>
              <w:rPr>
                <w:lang w:val="en-GB"/>
              </w:rPr>
            </w:pPr>
            <w:r>
              <w:rPr>
                <w:lang w:val="en-GB"/>
              </w:rPr>
              <w:t>GNSK</w:t>
            </w:r>
          </w:p>
        </w:tc>
      </w:tr>
      <w:tr w:rsidR="002072CB" w14:paraId="6A677D73" w14:textId="77777777">
        <w:tblPrEx>
          <w:tblCellMar>
            <w:top w:w="0" w:type="dxa"/>
            <w:bottom w:w="0" w:type="dxa"/>
          </w:tblCellMar>
        </w:tblPrEx>
        <w:tc>
          <w:tcPr>
            <w:tcW w:w="1222" w:type="dxa"/>
            <w:shd w:val="clear" w:color="auto" w:fill="auto"/>
            <w:tcMar>
              <w:top w:w="0" w:type="dxa"/>
              <w:left w:w="108" w:type="dxa"/>
              <w:bottom w:w="0" w:type="dxa"/>
              <w:right w:w="108" w:type="dxa"/>
            </w:tcMar>
          </w:tcPr>
          <w:p w14:paraId="0EC4852E" w14:textId="77777777" w:rsidR="002072CB" w:rsidRDefault="002072CB">
            <w:pPr>
              <w:spacing w:after="0" w:line="276" w:lineRule="auto"/>
              <w:rPr>
                <w:b/>
                <w:bCs/>
                <w:lang w:val="en-GB"/>
              </w:rPr>
            </w:pPr>
          </w:p>
        </w:tc>
        <w:tc>
          <w:tcPr>
            <w:tcW w:w="847" w:type="dxa"/>
            <w:shd w:val="clear" w:color="auto" w:fill="auto"/>
            <w:tcMar>
              <w:top w:w="0" w:type="dxa"/>
              <w:left w:w="108" w:type="dxa"/>
              <w:bottom w:w="0" w:type="dxa"/>
              <w:right w:w="108" w:type="dxa"/>
            </w:tcMar>
          </w:tcPr>
          <w:p w14:paraId="2435E943" w14:textId="77777777" w:rsidR="002072CB" w:rsidRDefault="002072CB">
            <w:pPr>
              <w:spacing w:after="0" w:line="276" w:lineRule="auto"/>
              <w:rPr>
                <w:lang w:val="en-GB"/>
              </w:rPr>
            </w:pPr>
          </w:p>
        </w:tc>
        <w:tc>
          <w:tcPr>
            <w:tcW w:w="6957" w:type="dxa"/>
            <w:gridSpan w:val="2"/>
            <w:shd w:val="clear" w:color="auto" w:fill="auto"/>
            <w:tcMar>
              <w:top w:w="0" w:type="dxa"/>
              <w:left w:w="108" w:type="dxa"/>
              <w:bottom w:w="0" w:type="dxa"/>
              <w:right w:w="108" w:type="dxa"/>
            </w:tcMar>
          </w:tcPr>
          <w:p w14:paraId="434287FB" w14:textId="77777777" w:rsidR="002072CB" w:rsidRDefault="00BE0881">
            <w:pPr>
              <w:spacing w:after="0" w:line="276" w:lineRule="auto"/>
              <w:rPr>
                <w:lang w:val="en-GB"/>
              </w:rPr>
            </w:pPr>
            <w:r>
              <w:rPr>
                <w:lang w:val="en-GB"/>
              </w:rPr>
              <w:t>INKOM meeting (CHO)</w:t>
            </w:r>
          </w:p>
        </w:tc>
      </w:tr>
      <w:tr w:rsidR="002072CB" w14:paraId="63928E16" w14:textId="77777777">
        <w:tblPrEx>
          <w:tblCellMar>
            <w:top w:w="0" w:type="dxa"/>
            <w:bottom w:w="0" w:type="dxa"/>
          </w:tblCellMar>
        </w:tblPrEx>
        <w:tc>
          <w:tcPr>
            <w:tcW w:w="1222" w:type="dxa"/>
            <w:tcBorders>
              <w:top w:val="single" w:sz="4" w:space="0" w:color="1E87FF"/>
              <w:bottom w:val="single" w:sz="4" w:space="0" w:color="1E87FF"/>
            </w:tcBorders>
            <w:shd w:val="clear" w:color="auto" w:fill="auto"/>
            <w:tcMar>
              <w:top w:w="0" w:type="dxa"/>
              <w:left w:w="108" w:type="dxa"/>
              <w:bottom w:w="0" w:type="dxa"/>
              <w:right w:w="108" w:type="dxa"/>
            </w:tcMar>
          </w:tcPr>
          <w:p w14:paraId="1F4499BE" w14:textId="77777777" w:rsidR="002072CB" w:rsidRDefault="00BE0881">
            <w:pPr>
              <w:spacing w:after="0" w:line="276" w:lineRule="auto"/>
              <w:rPr>
                <w:b/>
                <w:bCs/>
                <w:lang w:val="en-GB"/>
              </w:rPr>
            </w:pPr>
            <w:r>
              <w:rPr>
                <w:b/>
                <w:bCs/>
                <w:lang w:val="en-GB"/>
              </w:rPr>
              <w:t>July</w:t>
            </w: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25CAD642" w14:textId="77777777" w:rsidR="002072CB" w:rsidRDefault="00BE0881">
            <w:pPr>
              <w:spacing w:after="0" w:line="276" w:lineRule="auto"/>
              <w:rPr>
                <w:lang w:val="en-GB"/>
              </w:rPr>
            </w:pPr>
            <w:r>
              <w:rPr>
                <w:lang w:val="en-GB"/>
              </w:rPr>
              <w:t>1</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718A5959" w14:textId="77777777" w:rsidR="002072CB" w:rsidRDefault="00BE0881">
            <w:pPr>
              <w:spacing w:after="0" w:line="276" w:lineRule="auto"/>
              <w:rPr>
                <w:lang w:val="en-GB"/>
              </w:rPr>
            </w:pPr>
            <w:r>
              <w:rPr>
                <w:lang w:val="en-GB"/>
              </w:rPr>
              <w:t>Deadline hand in members list</w:t>
            </w:r>
          </w:p>
        </w:tc>
      </w:tr>
      <w:tr w:rsidR="002072CB" w14:paraId="556478EF" w14:textId="77777777">
        <w:tblPrEx>
          <w:tblCellMar>
            <w:top w:w="0" w:type="dxa"/>
            <w:bottom w:w="0" w:type="dxa"/>
          </w:tblCellMar>
        </w:tblPrEx>
        <w:tc>
          <w:tcPr>
            <w:tcW w:w="1222" w:type="dxa"/>
            <w:shd w:val="clear" w:color="auto" w:fill="auto"/>
            <w:tcMar>
              <w:top w:w="0" w:type="dxa"/>
              <w:left w:w="108" w:type="dxa"/>
              <w:bottom w:w="0" w:type="dxa"/>
              <w:right w:w="108" w:type="dxa"/>
            </w:tcMar>
          </w:tcPr>
          <w:p w14:paraId="0861CB6C" w14:textId="77777777" w:rsidR="002072CB" w:rsidRDefault="00BE0881">
            <w:pPr>
              <w:spacing w:after="0" w:line="276" w:lineRule="auto"/>
              <w:rPr>
                <w:b/>
                <w:bCs/>
                <w:lang w:val="en-GB"/>
              </w:rPr>
            </w:pPr>
            <w:r>
              <w:rPr>
                <w:b/>
                <w:bCs/>
                <w:lang w:val="en-GB"/>
              </w:rPr>
              <w:t>August</w:t>
            </w:r>
          </w:p>
        </w:tc>
        <w:tc>
          <w:tcPr>
            <w:tcW w:w="847" w:type="dxa"/>
            <w:shd w:val="clear" w:color="auto" w:fill="auto"/>
            <w:tcMar>
              <w:top w:w="0" w:type="dxa"/>
              <w:left w:w="108" w:type="dxa"/>
              <w:bottom w:w="0" w:type="dxa"/>
              <w:right w:w="108" w:type="dxa"/>
            </w:tcMar>
          </w:tcPr>
          <w:p w14:paraId="2AC59127" w14:textId="77777777" w:rsidR="002072CB" w:rsidRDefault="00BE0881">
            <w:pPr>
              <w:spacing w:after="0" w:line="276" w:lineRule="auto"/>
              <w:rPr>
                <w:lang w:val="en-GB"/>
              </w:rPr>
            </w:pPr>
            <w:r>
              <w:rPr>
                <w:lang w:val="en-GB"/>
              </w:rPr>
              <w:t xml:space="preserve"> </w:t>
            </w:r>
          </w:p>
        </w:tc>
        <w:tc>
          <w:tcPr>
            <w:tcW w:w="6957" w:type="dxa"/>
            <w:gridSpan w:val="2"/>
            <w:shd w:val="clear" w:color="auto" w:fill="auto"/>
            <w:tcMar>
              <w:top w:w="0" w:type="dxa"/>
              <w:left w:w="108" w:type="dxa"/>
              <w:bottom w:w="0" w:type="dxa"/>
              <w:right w:w="108" w:type="dxa"/>
            </w:tcMar>
          </w:tcPr>
          <w:p w14:paraId="785E515E" w14:textId="77777777" w:rsidR="002072CB" w:rsidRDefault="00BE0881">
            <w:pPr>
              <w:spacing w:after="0" w:line="276" w:lineRule="auto"/>
              <w:rPr>
                <w:lang w:val="en-GB"/>
              </w:rPr>
            </w:pPr>
            <w:r>
              <w:rPr>
                <w:lang w:val="en-GB"/>
              </w:rPr>
              <w:t>INKOM 2025</w:t>
            </w:r>
          </w:p>
        </w:tc>
      </w:tr>
      <w:tr w:rsidR="002072CB" w14:paraId="3727D0F6" w14:textId="77777777">
        <w:tblPrEx>
          <w:tblCellMar>
            <w:top w:w="0" w:type="dxa"/>
            <w:bottom w:w="0" w:type="dxa"/>
          </w:tblCellMar>
        </w:tblPrEx>
        <w:tc>
          <w:tcPr>
            <w:tcW w:w="1222" w:type="dxa"/>
            <w:tcBorders>
              <w:top w:val="single" w:sz="4" w:space="0" w:color="1E87FF"/>
              <w:bottom w:val="single" w:sz="4" w:space="0" w:color="1E87FF"/>
            </w:tcBorders>
            <w:shd w:val="clear" w:color="auto" w:fill="auto"/>
            <w:tcMar>
              <w:top w:w="0" w:type="dxa"/>
              <w:left w:w="108" w:type="dxa"/>
              <w:bottom w:w="0" w:type="dxa"/>
              <w:right w:w="108" w:type="dxa"/>
            </w:tcMar>
          </w:tcPr>
          <w:p w14:paraId="0A805759" w14:textId="77777777" w:rsidR="002072CB" w:rsidRDefault="00BE0881">
            <w:pPr>
              <w:spacing w:after="0" w:line="276" w:lineRule="auto"/>
              <w:rPr>
                <w:b/>
                <w:bCs/>
                <w:lang w:val="en-GB"/>
              </w:rPr>
            </w:pPr>
            <w:r>
              <w:rPr>
                <w:b/>
                <w:bCs/>
                <w:lang w:val="en-GB"/>
              </w:rPr>
              <w:t>September</w:t>
            </w:r>
          </w:p>
        </w:tc>
        <w:tc>
          <w:tcPr>
            <w:tcW w:w="847" w:type="dxa"/>
            <w:tcBorders>
              <w:top w:val="single" w:sz="4" w:space="0" w:color="1E87FF"/>
              <w:bottom w:val="single" w:sz="4" w:space="0" w:color="1E87FF"/>
            </w:tcBorders>
            <w:shd w:val="clear" w:color="auto" w:fill="auto"/>
            <w:tcMar>
              <w:top w:w="0" w:type="dxa"/>
              <w:left w:w="108" w:type="dxa"/>
              <w:bottom w:w="0" w:type="dxa"/>
              <w:right w:w="108" w:type="dxa"/>
            </w:tcMar>
          </w:tcPr>
          <w:p w14:paraId="78A3A1BC" w14:textId="77777777" w:rsidR="002072CB" w:rsidRDefault="00BE0881">
            <w:pPr>
              <w:spacing w:after="0" w:line="276" w:lineRule="auto"/>
              <w:rPr>
                <w:lang w:val="en-GB"/>
              </w:rPr>
            </w:pPr>
            <w:r>
              <w:rPr>
                <w:lang w:val="en-GB"/>
              </w:rPr>
              <w:t>1</w:t>
            </w:r>
          </w:p>
        </w:tc>
        <w:tc>
          <w:tcPr>
            <w:tcW w:w="6957" w:type="dxa"/>
            <w:gridSpan w:val="2"/>
            <w:tcBorders>
              <w:top w:val="single" w:sz="4" w:space="0" w:color="1E87FF"/>
              <w:bottom w:val="single" w:sz="4" w:space="0" w:color="1E87FF"/>
            </w:tcBorders>
            <w:shd w:val="clear" w:color="auto" w:fill="auto"/>
            <w:tcMar>
              <w:top w:w="0" w:type="dxa"/>
              <w:left w:w="108" w:type="dxa"/>
              <w:bottom w:w="0" w:type="dxa"/>
              <w:right w:w="108" w:type="dxa"/>
            </w:tcMar>
          </w:tcPr>
          <w:p w14:paraId="3880902D" w14:textId="77777777" w:rsidR="002072CB" w:rsidRDefault="00BE0881">
            <w:pPr>
              <w:spacing w:after="0" w:line="276" w:lineRule="auto"/>
              <w:rPr>
                <w:lang w:val="en-GB"/>
              </w:rPr>
            </w:pPr>
            <w:r>
              <w:rPr>
                <w:lang w:val="en-GB"/>
              </w:rPr>
              <w:t>MUSST Board Change</w:t>
            </w:r>
          </w:p>
        </w:tc>
      </w:tr>
    </w:tbl>
    <w:p w14:paraId="0D883334" w14:textId="77777777" w:rsidR="002072CB" w:rsidRDefault="00BE0881">
      <w:pPr>
        <w:pStyle w:val="Heading1"/>
        <w:rPr>
          <w:lang w:val="en-GB"/>
        </w:rPr>
      </w:pPr>
      <w:bookmarkStart w:id="46" w:name="_Bijlagen"/>
      <w:bookmarkStart w:id="47" w:name="_Toc178519660"/>
      <w:bookmarkEnd w:id="46"/>
      <w:r>
        <w:rPr>
          <w:lang w:val="en-GB"/>
        </w:rPr>
        <w:t>Appendix</w:t>
      </w:r>
      <w:bookmarkEnd w:id="47"/>
    </w:p>
    <w:p w14:paraId="3D211075" w14:textId="77777777" w:rsidR="002072CB" w:rsidRDefault="00BE0881">
      <w:pPr>
        <w:pStyle w:val="Heading2"/>
        <w:rPr>
          <w:lang w:val="en-GB"/>
        </w:rPr>
      </w:pPr>
      <w:bookmarkStart w:id="48" w:name="_Toc178519661"/>
      <w:r>
        <w:rPr>
          <w:lang w:val="en-GB"/>
        </w:rPr>
        <w:t>Example Material Plan</w:t>
      </w:r>
      <w:bookmarkEnd w:id="48"/>
    </w:p>
    <w:p w14:paraId="388125AE" w14:textId="77777777" w:rsidR="002072CB" w:rsidRDefault="00BE0881">
      <w:pPr>
        <w:rPr>
          <w:lang w:val="en-GB"/>
        </w:rPr>
      </w:pPr>
      <w:r>
        <w:rPr>
          <w:lang w:val="en-GB"/>
        </w:rPr>
        <w:t xml:space="preserve">This association is founded in 2021 / 2022. As from this year they start to purchase materials. The numbers in bold are the total </w:t>
      </w:r>
      <w:r>
        <w:rPr>
          <w:lang w:val="en-GB"/>
        </w:rPr>
        <w:t>amount of purchased materials in that specific year. In this example the golf balls are depreciated over 4 years.</w:t>
      </w:r>
    </w:p>
    <w:p w14:paraId="4D8F617F" w14:textId="77777777" w:rsidR="002072CB" w:rsidRDefault="00BE0881">
      <w:pPr>
        <w:pStyle w:val="Caption"/>
        <w:keepNext/>
      </w:pPr>
      <w:r>
        <w:rPr>
          <w:lang w:val="en-GB"/>
        </w:rPr>
        <w:t>Table 8 Example annual material plan</w:t>
      </w:r>
    </w:p>
    <w:tbl>
      <w:tblPr>
        <w:tblW w:w="8926" w:type="dxa"/>
        <w:tblLayout w:type="fixed"/>
        <w:tblCellMar>
          <w:left w:w="10" w:type="dxa"/>
          <w:right w:w="10" w:type="dxa"/>
        </w:tblCellMar>
        <w:tblLook w:val="04A0" w:firstRow="1" w:lastRow="0" w:firstColumn="1" w:lastColumn="0" w:noHBand="0" w:noVBand="1"/>
      </w:tblPr>
      <w:tblGrid>
        <w:gridCol w:w="2200"/>
        <w:gridCol w:w="960"/>
        <w:gridCol w:w="961"/>
        <w:gridCol w:w="961"/>
        <w:gridCol w:w="961"/>
        <w:gridCol w:w="961"/>
        <w:gridCol w:w="961"/>
        <w:gridCol w:w="961"/>
      </w:tblGrid>
      <w:tr w:rsidR="002072CB" w14:paraId="17C4B6E5" w14:textId="77777777">
        <w:tblPrEx>
          <w:tblCellMar>
            <w:top w:w="0" w:type="dxa"/>
            <w:bottom w:w="0" w:type="dxa"/>
          </w:tblCellMar>
        </w:tblPrEx>
        <w:trPr>
          <w:trHeight w:val="255"/>
        </w:trPr>
        <w:tc>
          <w:tcPr>
            <w:tcW w:w="2200"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109C2473" w14:textId="77777777" w:rsidR="002072CB" w:rsidRDefault="00BE0881">
            <w:pPr>
              <w:spacing w:after="0" w:line="240" w:lineRule="auto"/>
              <w:rPr>
                <w:rFonts w:cs="Calibri"/>
                <w:lang w:val="en-GB"/>
              </w:rPr>
            </w:pPr>
            <w:r>
              <w:rPr>
                <w:rFonts w:cs="Calibri"/>
                <w:lang w:val="en-GB"/>
              </w:rPr>
              <w:t>Year</w:t>
            </w:r>
          </w:p>
        </w:tc>
        <w:tc>
          <w:tcPr>
            <w:tcW w:w="960"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12F050D" w14:textId="77777777" w:rsidR="002072CB" w:rsidRDefault="00BE0881">
            <w:pPr>
              <w:spacing w:after="0" w:line="240" w:lineRule="auto"/>
              <w:rPr>
                <w:rFonts w:cs="Calibri"/>
                <w:lang w:val="en-GB"/>
              </w:rPr>
            </w:pPr>
            <w:r>
              <w:rPr>
                <w:rFonts w:cs="Calibri"/>
                <w:lang w:val="en-GB"/>
              </w:rPr>
              <w:t>21/22</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13E1A32F" w14:textId="77777777" w:rsidR="002072CB" w:rsidRDefault="00BE0881">
            <w:pPr>
              <w:spacing w:after="0" w:line="240" w:lineRule="auto"/>
              <w:rPr>
                <w:rFonts w:cs="Calibri"/>
                <w:lang w:val="en-GB"/>
              </w:rPr>
            </w:pPr>
            <w:r>
              <w:rPr>
                <w:rFonts w:cs="Calibri"/>
                <w:lang w:val="en-GB"/>
              </w:rPr>
              <w:t>22/23</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23E0549" w14:textId="77777777" w:rsidR="002072CB" w:rsidRDefault="00BE0881">
            <w:pPr>
              <w:spacing w:after="0" w:line="240" w:lineRule="auto"/>
              <w:rPr>
                <w:rFonts w:cs="Calibri"/>
                <w:lang w:val="en-GB"/>
              </w:rPr>
            </w:pPr>
            <w:r>
              <w:rPr>
                <w:rFonts w:cs="Calibri"/>
                <w:lang w:val="en-GB"/>
              </w:rPr>
              <w:t>23/24</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305D98BD" w14:textId="77777777" w:rsidR="002072CB" w:rsidRDefault="00BE0881">
            <w:pPr>
              <w:spacing w:after="0" w:line="240" w:lineRule="auto"/>
              <w:rPr>
                <w:rFonts w:cs="Calibri"/>
                <w:lang w:val="en-GB"/>
              </w:rPr>
            </w:pPr>
            <w:r>
              <w:rPr>
                <w:rFonts w:cs="Calibri"/>
                <w:lang w:val="en-GB"/>
              </w:rPr>
              <w:t>24/25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11B94EA0" w14:textId="77777777" w:rsidR="002072CB" w:rsidRDefault="00BE0881">
            <w:pPr>
              <w:spacing w:after="0" w:line="240" w:lineRule="auto"/>
              <w:rPr>
                <w:rFonts w:cs="Calibri"/>
                <w:lang w:val="en-GB"/>
              </w:rPr>
            </w:pPr>
            <w:r>
              <w:rPr>
                <w:rFonts w:cs="Calibri"/>
                <w:lang w:val="en-GB"/>
              </w:rPr>
              <w:t>25/26</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D09F9F0" w14:textId="77777777" w:rsidR="002072CB" w:rsidRDefault="00BE0881">
            <w:pPr>
              <w:spacing w:after="0" w:line="240" w:lineRule="auto"/>
              <w:rPr>
                <w:rFonts w:cs="Calibri"/>
                <w:lang w:val="en-GB"/>
              </w:rPr>
            </w:pPr>
            <w:r>
              <w:rPr>
                <w:rFonts w:cs="Calibri"/>
                <w:lang w:val="en-GB"/>
              </w:rPr>
              <w:t>26/27</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2C62D4D" w14:textId="77777777" w:rsidR="002072CB" w:rsidRDefault="00BE0881">
            <w:pPr>
              <w:spacing w:after="0" w:line="240" w:lineRule="auto"/>
              <w:rPr>
                <w:rFonts w:cs="Calibri"/>
                <w:lang w:val="en-GB"/>
              </w:rPr>
            </w:pPr>
            <w:r>
              <w:rPr>
                <w:rFonts w:cs="Calibri"/>
                <w:lang w:val="en-GB"/>
              </w:rPr>
              <w:t>27/28</w:t>
            </w:r>
          </w:p>
        </w:tc>
      </w:tr>
      <w:tr w:rsidR="002072CB" w14:paraId="078F6CFE" w14:textId="77777777">
        <w:tblPrEx>
          <w:tblCellMar>
            <w:top w:w="0" w:type="dxa"/>
            <w:bottom w:w="0" w:type="dxa"/>
          </w:tblCellMar>
        </w:tblPrEx>
        <w:trPr>
          <w:trHeight w:val="255"/>
        </w:trPr>
        <w:tc>
          <w:tcPr>
            <w:tcW w:w="2200" w:type="dxa"/>
            <w:tcBorders>
              <w:left w:val="single" w:sz="4" w:space="0" w:color="1E87FF"/>
              <w:right w:val="single" w:sz="4" w:space="0" w:color="1E87FF"/>
            </w:tcBorders>
            <w:shd w:val="clear" w:color="auto" w:fill="auto"/>
            <w:noWrap/>
            <w:tcMar>
              <w:top w:w="0" w:type="dxa"/>
              <w:left w:w="108" w:type="dxa"/>
              <w:bottom w:w="0" w:type="dxa"/>
              <w:right w:w="108" w:type="dxa"/>
            </w:tcMar>
          </w:tcPr>
          <w:p w14:paraId="70A93373" w14:textId="77777777" w:rsidR="002072CB" w:rsidRDefault="002072CB">
            <w:pPr>
              <w:spacing w:after="0" w:line="240" w:lineRule="auto"/>
              <w:rPr>
                <w:rFonts w:cs="Calibri"/>
                <w:lang w:val="en-GB"/>
              </w:rPr>
            </w:pPr>
          </w:p>
        </w:tc>
        <w:tc>
          <w:tcPr>
            <w:tcW w:w="960" w:type="dxa"/>
            <w:tcBorders>
              <w:left w:val="single" w:sz="4" w:space="0" w:color="1E87FF"/>
              <w:right w:val="single" w:sz="4" w:space="0" w:color="1E87FF"/>
            </w:tcBorders>
            <w:shd w:val="clear" w:color="auto" w:fill="auto"/>
            <w:noWrap/>
            <w:tcMar>
              <w:top w:w="0" w:type="dxa"/>
              <w:left w:w="108" w:type="dxa"/>
              <w:bottom w:w="0" w:type="dxa"/>
              <w:right w:w="108" w:type="dxa"/>
            </w:tcMar>
          </w:tcPr>
          <w:p w14:paraId="2627AED3" w14:textId="77777777" w:rsidR="002072CB" w:rsidRDefault="002072CB">
            <w:pPr>
              <w:spacing w:after="0" w:line="240" w:lineRule="auto"/>
              <w:rPr>
                <w:rFonts w:cs="Calibri"/>
                <w:lang w:val="en-GB"/>
              </w:rPr>
            </w:pP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5B6AABCB" w14:textId="77777777" w:rsidR="002072CB" w:rsidRDefault="002072CB">
            <w:pPr>
              <w:spacing w:after="0" w:line="240" w:lineRule="auto"/>
              <w:rPr>
                <w:rFonts w:cs="Calibri"/>
                <w:lang w:val="en-GB"/>
              </w:rPr>
            </w:pP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264D6E1A" w14:textId="77777777" w:rsidR="002072CB" w:rsidRDefault="002072CB">
            <w:pPr>
              <w:spacing w:after="0" w:line="240" w:lineRule="auto"/>
              <w:rPr>
                <w:rFonts w:cs="Calibri"/>
                <w:lang w:val="en-GB"/>
              </w:rPr>
            </w:pP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0385AFBE" w14:textId="77777777" w:rsidR="002072CB" w:rsidRDefault="002072CB">
            <w:pPr>
              <w:spacing w:after="0" w:line="240" w:lineRule="auto"/>
              <w:rPr>
                <w:rFonts w:cs="Calibri"/>
                <w:lang w:val="en-GB"/>
              </w:rPr>
            </w:pP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3AB3CCC3" w14:textId="77777777" w:rsidR="002072CB" w:rsidRDefault="002072CB">
            <w:pPr>
              <w:spacing w:after="0" w:line="240" w:lineRule="auto"/>
              <w:rPr>
                <w:rFonts w:cs="Calibri"/>
                <w:lang w:val="en-GB"/>
              </w:rPr>
            </w:pP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1EC32C49" w14:textId="77777777" w:rsidR="002072CB" w:rsidRDefault="002072CB">
            <w:pPr>
              <w:spacing w:after="0" w:line="240" w:lineRule="auto"/>
              <w:rPr>
                <w:rFonts w:cs="Calibri"/>
                <w:lang w:val="en-GB"/>
              </w:rPr>
            </w:pP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40869F06" w14:textId="77777777" w:rsidR="002072CB" w:rsidRDefault="002072CB">
            <w:pPr>
              <w:spacing w:after="0" w:line="240" w:lineRule="auto"/>
              <w:rPr>
                <w:rFonts w:cs="Calibri"/>
                <w:lang w:val="en-GB"/>
              </w:rPr>
            </w:pPr>
          </w:p>
        </w:tc>
      </w:tr>
      <w:tr w:rsidR="002072CB" w14:paraId="6799620C" w14:textId="77777777">
        <w:tblPrEx>
          <w:tblCellMar>
            <w:top w:w="0" w:type="dxa"/>
            <w:bottom w:w="0" w:type="dxa"/>
          </w:tblCellMar>
        </w:tblPrEx>
        <w:trPr>
          <w:trHeight w:val="255"/>
        </w:trPr>
        <w:tc>
          <w:tcPr>
            <w:tcW w:w="2200"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24550E83" w14:textId="77777777" w:rsidR="002072CB" w:rsidRDefault="00BE0881">
            <w:pPr>
              <w:spacing w:after="0" w:line="240" w:lineRule="auto"/>
              <w:rPr>
                <w:rFonts w:cs="Calibri"/>
                <w:lang w:val="en-GB"/>
              </w:rPr>
            </w:pPr>
            <w:r>
              <w:rPr>
                <w:rFonts w:cs="Calibri"/>
                <w:lang w:val="en-GB"/>
              </w:rPr>
              <w:t>Golf balls</w:t>
            </w:r>
          </w:p>
        </w:tc>
        <w:tc>
          <w:tcPr>
            <w:tcW w:w="960"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6E1A80F1" w14:textId="77777777" w:rsidR="002072CB" w:rsidRDefault="00BE0881">
            <w:pPr>
              <w:spacing w:after="0" w:line="240" w:lineRule="auto"/>
              <w:rPr>
                <w:rFonts w:cs="Calibri"/>
                <w:b/>
                <w:bCs/>
                <w:lang w:val="en-GB"/>
              </w:rPr>
            </w:pPr>
            <w:r>
              <w:rPr>
                <w:rFonts w:cs="Calibri"/>
                <w:b/>
                <w:bCs/>
                <w:lang w:val="en-GB"/>
              </w:rPr>
              <w:t>15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9D19717" w14:textId="77777777" w:rsidR="002072CB" w:rsidRDefault="00BE0881">
            <w:pPr>
              <w:spacing w:after="0" w:line="240" w:lineRule="auto"/>
              <w:rPr>
                <w:rFonts w:cs="Calibri"/>
                <w:lang w:val="en-GB"/>
              </w:rPr>
            </w:pPr>
            <w:r>
              <w:rPr>
                <w:rFonts w:cs="Calibri"/>
                <w:lang w:val="en-GB"/>
              </w:rPr>
              <w:t>15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489DF272" w14:textId="77777777" w:rsidR="002072CB" w:rsidRDefault="00BE0881">
            <w:pPr>
              <w:spacing w:after="0" w:line="240" w:lineRule="auto"/>
              <w:rPr>
                <w:rFonts w:cs="Calibri"/>
                <w:lang w:val="en-GB"/>
              </w:rPr>
            </w:pPr>
            <w:r>
              <w:rPr>
                <w:rFonts w:cs="Calibri"/>
                <w:lang w:val="en-GB"/>
              </w:rPr>
              <w:t>15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6E6AD5E1" w14:textId="77777777" w:rsidR="002072CB" w:rsidRDefault="00BE0881">
            <w:pPr>
              <w:spacing w:after="0" w:line="240" w:lineRule="auto"/>
              <w:rPr>
                <w:rFonts w:cs="Calibri"/>
                <w:lang w:val="en-GB"/>
              </w:rPr>
            </w:pPr>
            <w:r>
              <w:rPr>
                <w:rFonts w:cs="Calibri"/>
                <w:lang w:val="en-GB"/>
              </w:rPr>
              <w:t>15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139C0A1C" w14:textId="77777777" w:rsidR="002072CB" w:rsidRDefault="00BE0881">
            <w:pPr>
              <w:spacing w:after="0" w:line="240" w:lineRule="auto"/>
              <w:rPr>
                <w:rFonts w:cs="Calibri"/>
                <w:b/>
                <w:bCs/>
                <w:lang w:val="en-GB"/>
              </w:rPr>
            </w:pPr>
            <w:r>
              <w:rPr>
                <w:rFonts w:cs="Calibri"/>
                <w:b/>
                <w:bCs/>
                <w:lang w:val="en-GB"/>
              </w:rPr>
              <w:t>20</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643C80E7" w14:textId="77777777" w:rsidR="002072CB" w:rsidRDefault="00BE0881">
            <w:pPr>
              <w:spacing w:after="0" w:line="240" w:lineRule="auto"/>
              <w:rPr>
                <w:rFonts w:cs="Calibri"/>
                <w:lang w:val="en-GB"/>
              </w:rPr>
            </w:pPr>
            <w:r>
              <w:rPr>
                <w:rFonts w:cs="Calibri"/>
                <w:lang w:val="en-GB"/>
              </w:rPr>
              <w:t>20</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02A089F" w14:textId="77777777" w:rsidR="002072CB" w:rsidRDefault="00BE0881">
            <w:pPr>
              <w:spacing w:after="0" w:line="240" w:lineRule="auto"/>
              <w:rPr>
                <w:rFonts w:cs="Calibri"/>
                <w:lang w:val="en-GB"/>
              </w:rPr>
            </w:pPr>
            <w:r>
              <w:rPr>
                <w:rFonts w:cs="Calibri"/>
                <w:lang w:val="en-GB"/>
              </w:rPr>
              <w:t>20</w:t>
            </w:r>
          </w:p>
        </w:tc>
      </w:tr>
      <w:tr w:rsidR="002072CB" w14:paraId="1FBF172D" w14:textId="77777777">
        <w:tblPrEx>
          <w:tblCellMar>
            <w:top w:w="0" w:type="dxa"/>
            <w:bottom w:w="0" w:type="dxa"/>
          </w:tblCellMar>
        </w:tblPrEx>
        <w:trPr>
          <w:trHeight w:val="255"/>
        </w:trPr>
        <w:tc>
          <w:tcPr>
            <w:tcW w:w="2200" w:type="dxa"/>
            <w:tcBorders>
              <w:left w:val="single" w:sz="4" w:space="0" w:color="1E87FF"/>
              <w:right w:val="single" w:sz="4" w:space="0" w:color="1E87FF"/>
            </w:tcBorders>
            <w:shd w:val="clear" w:color="auto" w:fill="auto"/>
            <w:noWrap/>
            <w:tcMar>
              <w:top w:w="0" w:type="dxa"/>
              <w:left w:w="108" w:type="dxa"/>
              <w:bottom w:w="0" w:type="dxa"/>
              <w:right w:w="108" w:type="dxa"/>
            </w:tcMar>
          </w:tcPr>
          <w:p w14:paraId="02535F99" w14:textId="77777777" w:rsidR="002072CB" w:rsidRDefault="00BE0881">
            <w:pPr>
              <w:spacing w:after="0" w:line="240" w:lineRule="auto"/>
              <w:rPr>
                <w:rFonts w:cs="Calibri"/>
                <w:lang w:val="en-GB"/>
              </w:rPr>
            </w:pPr>
            <w:r>
              <w:rPr>
                <w:rFonts w:cs="Calibri"/>
                <w:lang w:val="en-GB"/>
              </w:rPr>
              <w:t>Golf balls</w:t>
            </w:r>
          </w:p>
        </w:tc>
        <w:tc>
          <w:tcPr>
            <w:tcW w:w="960" w:type="dxa"/>
            <w:tcBorders>
              <w:left w:val="single" w:sz="4" w:space="0" w:color="1E87FF"/>
              <w:right w:val="single" w:sz="4" w:space="0" w:color="1E87FF"/>
            </w:tcBorders>
            <w:shd w:val="clear" w:color="auto" w:fill="auto"/>
            <w:noWrap/>
            <w:tcMar>
              <w:top w:w="0" w:type="dxa"/>
              <w:left w:w="108" w:type="dxa"/>
              <w:bottom w:w="0" w:type="dxa"/>
              <w:right w:w="108" w:type="dxa"/>
            </w:tcMar>
          </w:tcPr>
          <w:p w14:paraId="53872E66" w14:textId="77777777" w:rsidR="002072CB" w:rsidRDefault="002072CB">
            <w:pPr>
              <w:spacing w:after="0" w:line="240" w:lineRule="auto"/>
              <w:rPr>
                <w:rFonts w:cs="Calibri"/>
                <w:lang w:val="en-GB"/>
              </w:rPr>
            </w:pP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040BD348" w14:textId="77777777" w:rsidR="002072CB" w:rsidRDefault="00BE0881">
            <w:pPr>
              <w:spacing w:after="0" w:line="240" w:lineRule="auto"/>
              <w:rPr>
                <w:rFonts w:cs="Calibri"/>
                <w:b/>
                <w:bCs/>
                <w:lang w:val="en-GB"/>
              </w:rPr>
            </w:pPr>
            <w:r>
              <w:rPr>
                <w:rFonts w:cs="Calibri"/>
                <w:b/>
                <w:bCs/>
                <w:lang w:val="en-GB"/>
              </w:rPr>
              <w:t>20</w:t>
            </w: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54B51B91" w14:textId="77777777" w:rsidR="002072CB" w:rsidRDefault="00BE0881">
            <w:pPr>
              <w:spacing w:after="0" w:line="240" w:lineRule="auto"/>
              <w:rPr>
                <w:rFonts w:cs="Calibri"/>
                <w:lang w:val="en-GB"/>
              </w:rPr>
            </w:pPr>
            <w:r>
              <w:rPr>
                <w:rFonts w:cs="Calibri"/>
                <w:lang w:val="en-GB"/>
              </w:rPr>
              <w:t>20</w:t>
            </w: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42EF5C2C" w14:textId="77777777" w:rsidR="002072CB" w:rsidRDefault="00BE0881">
            <w:pPr>
              <w:spacing w:after="0" w:line="240" w:lineRule="auto"/>
              <w:rPr>
                <w:rFonts w:cs="Calibri"/>
                <w:lang w:val="en-GB"/>
              </w:rPr>
            </w:pPr>
            <w:r>
              <w:rPr>
                <w:rFonts w:cs="Calibri"/>
                <w:lang w:val="en-GB"/>
              </w:rPr>
              <w:t>20</w:t>
            </w: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73AFDD4C" w14:textId="77777777" w:rsidR="002072CB" w:rsidRDefault="00BE0881">
            <w:pPr>
              <w:spacing w:after="0" w:line="240" w:lineRule="auto"/>
              <w:rPr>
                <w:rFonts w:cs="Calibri"/>
                <w:lang w:val="en-GB"/>
              </w:rPr>
            </w:pPr>
            <w:r>
              <w:rPr>
                <w:rFonts w:cs="Calibri"/>
                <w:lang w:val="en-GB"/>
              </w:rPr>
              <w:t>20</w:t>
            </w: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3CC99A3B" w14:textId="77777777" w:rsidR="002072CB" w:rsidRDefault="00BE0881">
            <w:pPr>
              <w:spacing w:after="0" w:line="240" w:lineRule="auto"/>
              <w:rPr>
                <w:rFonts w:cs="Calibri"/>
                <w:b/>
                <w:bCs/>
                <w:lang w:val="en-GB"/>
              </w:rPr>
            </w:pPr>
            <w:r>
              <w:rPr>
                <w:rFonts w:cs="Calibri"/>
                <w:b/>
                <w:bCs/>
                <w:lang w:val="en-GB"/>
              </w:rPr>
              <w:t>20</w:t>
            </w: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1D2E9962" w14:textId="77777777" w:rsidR="002072CB" w:rsidRDefault="00BE0881">
            <w:pPr>
              <w:spacing w:after="0" w:line="240" w:lineRule="auto"/>
              <w:rPr>
                <w:rFonts w:cs="Calibri"/>
                <w:lang w:val="en-GB"/>
              </w:rPr>
            </w:pPr>
            <w:r>
              <w:rPr>
                <w:rFonts w:cs="Calibri"/>
                <w:lang w:val="en-GB"/>
              </w:rPr>
              <w:t>20</w:t>
            </w:r>
          </w:p>
        </w:tc>
      </w:tr>
      <w:tr w:rsidR="002072CB" w14:paraId="34C0523C" w14:textId="77777777">
        <w:tblPrEx>
          <w:tblCellMar>
            <w:top w:w="0" w:type="dxa"/>
            <w:bottom w:w="0" w:type="dxa"/>
          </w:tblCellMar>
        </w:tblPrEx>
        <w:trPr>
          <w:trHeight w:val="255"/>
        </w:trPr>
        <w:tc>
          <w:tcPr>
            <w:tcW w:w="2200"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0E8D345" w14:textId="77777777" w:rsidR="002072CB" w:rsidRDefault="00BE0881">
            <w:pPr>
              <w:spacing w:after="0" w:line="240" w:lineRule="auto"/>
              <w:rPr>
                <w:rFonts w:cs="Calibri"/>
                <w:lang w:val="en-GB"/>
              </w:rPr>
            </w:pPr>
            <w:r>
              <w:rPr>
                <w:rFonts w:cs="Calibri"/>
                <w:lang w:val="en-GB"/>
              </w:rPr>
              <w:t>Golf balls</w:t>
            </w:r>
          </w:p>
        </w:tc>
        <w:tc>
          <w:tcPr>
            <w:tcW w:w="960"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7EFDC133" w14:textId="77777777" w:rsidR="002072CB" w:rsidRDefault="002072CB">
            <w:pPr>
              <w:spacing w:after="0" w:line="240" w:lineRule="auto"/>
              <w:rPr>
                <w:rFonts w:cs="Calibri"/>
                <w:lang w:val="en-GB"/>
              </w:rPr>
            </w:pP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67E9B823" w14:textId="77777777" w:rsidR="002072CB" w:rsidRDefault="002072CB">
            <w:pPr>
              <w:spacing w:after="0" w:line="240" w:lineRule="auto"/>
              <w:rPr>
                <w:rFonts w:cs="Calibri"/>
                <w:lang w:val="en-GB"/>
              </w:rPr>
            </w:pP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C4A10C7" w14:textId="77777777" w:rsidR="002072CB" w:rsidRDefault="00BE0881">
            <w:pPr>
              <w:spacing w:after="0" w:line="240" w:lineRule="auto"/>
              <w:rPr>
                <w:rFonts w:cs="Calibri"/>
                <w:b/>
                <w:bCs/>
                <w:lang w:val="en-GB"/>
              </w:rPr>
            </w:pPr>
            <w:r>
              <w:rPr>
                <w:rFonts w:cs="Calibri"/>
                <w:b/>
                <w:bCs/>
                <w:lang w:val="en-GB"/>
              </w:rPr>
              <w:t>15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107251A7" w14:textId="77777777" w:rsidR="002072CB" w:rsidRDefault="00BE0881">
            <w:pPr>
              <w:spacing w:after="0" w:line="240" w:lineRule="auto"/>
              <w:rPr>
                <w:rFonts w:cs="Calibri"/>
                <w:lang w:val="en-GB"/>
              </w:rPr>
            </w:pPr>
            <w:r>
              <w:rPr>
                <w:rFonts w:cs="Calibri"/>
                <w:lang w:val="en-GB"/>
              </w:rPr>
              <w:t>15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CB31F5B" w14:textId="77777777" w:rsidR="002072CB" w:rsidRDefault="00BE0881">
            <w:pPr>
              <w:spacing w:after="0" w:line="240" w:lineRule="auto"/>
              <w:rPr>
                <w:rFonts w:cs="Calibri"/>
                <w:lang w:val="en-GB"/>
              </w:rPr>
            </w:pPr>
            <w:r>
              <w:rPr>
                <w:rFonts w:cs="Calibri"/>
                <w:lang w:val="en-GB"/>
              </w:rPr>
              <w:t>15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4EC69590" w14:textId="77777777" w:rsidR="002072CB" w:rsidRDefault="00BE0881">
            <w:pPr>
              <w:spacing w:after="0" w:line="240" w:lineRule="auto"/>
              <w:rPr>
                <w:rFonts w:cs="Calibri"/>
                <w:lang w:val="en-GB"/>
              </w:rPr>
            </w:pPr>
            <w:r>
              <w:rPr>
                <w:rFonts w:cs="Calibri"/>
                <w:lang w:val="en-GB"/>
              </w:rPr>
              <w:t>15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3364954C" w14:textId="77777777" w:rsidR="002072CB" w:rsidRDefault="00BE0881">
            <w:pPr>
              <w:spacing w:after="0" w:line="240" w:lineRule="auto"/>
              <w:rPr>
                <w:rFonts w:cs="Calibri"/>
                <w:b/>
                <w:bCs/>
                <w:lang w:val="en-GB"/>
              </w:rPr>
            </w:pPr>
            <w:r>
              <w:rPr>
                <w:rFonts w:cs="Calibri"/>
                <w:b/>
                <w:bCs/>
                <w:lang w:val="en-GB"/>
              </w:rPr>
              <w:t>20</w:t>
            </w:r>
          </w:p>
        </w:tc>
      </w:tr>
      <w:tr w:rsidR="002072CB" w14:paraId="53616935" w14:textId="77777777">
        <w:tblPrEx>
          <w:tblCellMar>
            <w:top w:w="0" w:type="dxa"/>
            <w:bottom w:w="0" w:type="dxa"/>
          </w:tblCellMar>
        </w:tblPrEx>
        <w:trPr>
          <w:trHeight w:val="255"/>
        </w:trPr>
        <w:tc>
          <w:tcPr>
            <w:tcW w:w="2200" w:type="dxa"/>
            <w:tcBorders>
              <w:left w:val="single" w:sz="4" w:space="0" w:color="1E87FF"/>
              <w:right w:val="single" w:sz="4" w:space="0" w:color="1E87FF"/>
            </w:tcBorders>
            <w:shd w:val="clear" w:color="auto" w:fill="auto"/>
            <w:noWrap/>
            <w:tcMar>
              <w:top w:w="0" w:type="dxa"/>
              <w:left w:w="108" w:type="dxa"/>
              <w:bottom w:w="0" w:type="dxa"/>
              <w:right w:w="108" w:type="dxa"/>
            </w:tcMar>
          </w:tcPr>
          <w:p w14:paraId="511FA887" w14:textId="77777777" w:rsidR="002072CB" w:rsidRDefault="00BE0881">
            <w:pPr>
              <w:spacing w:after="0" w:line="240" w:lineRule="auto"/>
              <w:rPr>
                <w:rFonts w:cs="Calibri"/>
                <w:lang w:val="en-GB"/>
              </w:rPr>
            </w:pPr>
            <w:r>
              <w:rPr>
                <w:rFonts w:cs="Calibri"/>
                <w:lang w:val="en-GB"/>
              </w:rPr>
              <w:t>Golf balls</w:t>
            </w:r>
          </w:p>
        </w:tc>
        <w:tc>
          <w:tcPr>
            <w:tcW w:w="960" w:type="dxa"/>
            <w:tcBorders>
              <w:left w:val="single" w:sz="4" w:space="0" w:color="1E87FF"/>
              <w:right w:val="single" w:sz="4" w:space="0" w:color="1E87FF"/>
            </w:tcBorders>
            <w:shd w:val="clear" w:color="auto" w:fill="auto"/>
            <w:noWrap/>
            <w:tcMar>
              <w:top w:w="0" w:type="dxa"/>
              <w:left w:w="108" w:type="dxa"/>
              <w:bottom w:w="0" w:type="dxa"/>
              <w:right w:w="108" w:type="dxa"/>
            </w:tcMar>
          </w:tcPr>
          <w:p w14:paraId="46912FFD" w14:textId="77777777" w:rsidR="002072CB" w:rsidRDefault="00BE0881">
            <w:pPr>
              <w:spacing w:after="0" w:line="240" w:lineRule="auto"/>
              <w:rPr>
                <w:rFonts w:cs="Calibri"/>
                <w:lang w:val="en-GB"/>
              </w:rPr>
            </w:pPr>
            <w:r>
              <w:rPr>
                <w:rFonts w:cs="Calibri"/>
                <w:lang w:val="en-GB"/>
              </w:rPr>
              <w:t> </w:t>
            </w: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4AEADACC" w14:textId="77777777" w:rsidR="002072CB" w:rsidRDefault="00BE0881">
            <w:pPr>
              <w:spacing w:after="0" w:line="240" w:lineRule="auto"/>
              <w:rPr>
                <w:rFonts w:cs="Calibri"/>
                <w:lang w:val="en-GB"/>
              </w:rPr>
            </w:pPr>
            <w:r>
              <w:rPr>
                <w:rFonts w:cs="Calibri"/>
                <w:lang w:val="en-GB"/>
              </w:rPr>
              <w:t> </w:t>
            </w: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2ED88E71" w14:textId="77777777" w:rsidR="002072CB" w:rsidRDefault="00BE0881">
            <w:pPr>
              <w:spacing w:after="0" w:line="240" w:lineRule="auto"/>
              <w:rPr>
                <w:rFonts w:cs="Calibri"/>
                <w:lang w:val="en-GB"/>
              </w:rPr>
            </w:pPr>
            <w:r>
              <w:rPr>
                <w:rFonts w:cs="Calibri"/>
                <w:lang w:val="en-GB"/>
              </w:rPr>
              <w:t> </w:t>
            </w: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44DD3FB8" w14:textId="77777777" w:rsidR="002072CB" w:rsidRDefault="00BE0881">
            <w:pPr>
              <w:spacing w:after="0" w:line="240" w:lineRule="auto"/>
              <w:rPr>
                <w:rFonts w:cs="Calibri"/>
                <w:b/>
                <w:bCs/>
                <w:lang w:val="en-GB"/>
              </w:rPr>
            </w:pPr>
            <w:r>
              <w:rPr>
                <w:rFonts w:cs="Calibri"/>
                <w:b/>
                <w:bCs/>
                <w:lang w:val="en-GB"/>
              </w:rPr>
              <w:t>15</w:t>
            </w: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76E2584C" w14:textId="77777777" w:rsidR="002072CB" w:rsidRDefault="00BE0881">
            <w:pPr>
              <w:spacing w:after="0" w:line="240" w:lineRule="auto"/>
              <w:rPr>
                <w:rFonts w:cs="Calibri"/>
                <w:lang w:val="en-GB"/>
              </w:rPr>
            </w:pPr>
            <w:r>
              <w:rPr>
                <w:rFonts w:cs="Calibri"/>
                <w:lang w:val="en-GB"/>
              </w:rPr>
              <w:t>15</w:t>
            </w: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64624F5F" w14:textId="77777777" w:rsidR="002072CB" w:rsidRDefault="00BE0881">
            <w:pPr>
              <w:spacing w:after="0" w:line="240" w:lineRule="auto"/>
              <w:rPr>
                <w:rFonts w:cs="Calibri"/>
                <w:lang w:val="en-GB"/>
              </w:rPr>
            </w:pPr>
            <w:r>
              <w:rPr>
                <w:rFonts w:cs="Calibri"/>
                <w:lang w:val="en-GB"/>
              </w:rPr>
              <w:t>15</w:t>
            </w:r>
          </w:p>
        </w:tc>
        <w:tc>
          <w:tcPr>
            <w:tcW w:w="961" w:type="dxa"/>
            <w:tcBorders>
              <w:left w:val="single" w:sz="4" w:space="0" w:color="1E87FF"/>
              <w:right w:val="single" w:sz="4" w:space="0" w:color="1E87FF"/>
            </w:tcBorders>
            <w:shd w:val="clear" w:color="auto" w:fill="auto"/>
            <w:noWrap/>
            <w:tcMar>
              <w:top w:w="0" w:type="dxa"/>
              <w:left w:w="108" w:type="dxa"/>
              <w:bottom w:w="0" w:type="dxa"/>
              <w:right w:w="108" w:type="dxa"/>
            </w:tcMar>
          </w:tcPr>
          <w:p w14:paraId="2A8BE1C7" w14:textId="77777777" w:rsidR="002072CB" w:rsidRDefault="00BE0881">
            <w:pPr>
              <w:spacing w:after="0" w:line="240" w:lineRule="auto"/>
              <w:rPr>
                <w:rFonts w:cs="Calibri"/>
                <w:lang w:val="en-GB"/>
              </w:rPr>
            </w:pPr>
            <w:r>
              <w:rPr>
                <w:rFonts w:cs="Calibri"/>
                <w:lang w:val="en-GB"/>
              </w:rPr>
              <w:t>15</w:t>
            </w:r>
          </w:p>
        </w:tc>
      </w:tr>
      <w:tr w:rsidR="002072CB" w14:paraId="2B797A89" w14:textId="77777777">
        <w:tblPrEx>
          <w:tblCellMar>
            <w:top w:w="0" w:type="dxa"/>
            <w:bottom w:w="0" w:type="dxa"/>
          </w:tblCellMar>
        </w:tblPrEx>
        <w:trPr>
          <w:trHeight w:val="255"/>
        </w:trPr>
        <w:tc>
          <w:tcPr>
            <w:tcW w:w="2200"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B0DEEE5" w14:textId="77777777" w:rsidR="002072CB" w:rsidRDefault="00BE0881">
            <w:pPr>
              <w:spacing w:after="0" w:line="240" w:lineRule="auto"/>
              <w:rPr>
                <w:rFonts w:cs="Calibri"/>
                <w:lang w:val="en-GB"/>
              </w:rPr>
            </w:pPr>
            <w:r>
              <w:rPr>
                <w:rFonts w:cs="Calibri"/>
                <w:lang w:val="en-GB"/>
              </w:rPr>
              <w:t>Total</w:t>
            </w:r>
          </w:p>
        </w:tc>
        <w:tc>
          <w:tcPr>
            <w:tcW w:w="960"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40929C76" w14:textId="77777777" w:rsidR="002072CB" w:rsidRDefault="00BE0881">
            <w:pPr>
              <w:spacing w:after="0" w:line="240" w:lineRule="auto"/>
              <w:rPr>
                <w:rFonts w:cs="Calibri"/>
                <w:lang w:val="en-GB"/>
              </w:rPr>
            </w:pPr>
            <w:r>
              <w:rPr>
                <w:rFonts w:cs="Calibri"/>
                <w:lang w:val="en-GB"/>
              </w:rPr>
              <w:t>15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3892977" w14:textId="77777777" w:rsidR="002072CB" w:rsidRDefault="00BE0881">
            <w:pPr>
              <w:spacing w:after="0" w:line="240" w:lineRule="auto"/>
              <w:rPr>
                <w:rFonts w:cs="Calibri"/>
                <w:lang w:val="en-GB"/>
              </w:rPr>
            </w:pPr>
            <w:r>
              <w:rPr>
                <w:rFonts w:cs="Calibri"/>
                <w:lang w:val="en-GB"/>
              </w:rPr>
              <w:t>35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008A8D3" w14:textId="77777777" w:rsidR="002072CB" w:rsidRDefault="00BE0881">
            <w:pPr>
              <w:spacing w:after="0" w:line="240" w:lineRule="auto"/>
              <w:rPr>
                <w:rFonts w:cs="Calibri"/>
                <w:lang w:val="en-GB"/>
              </w:rPr>
            </w:pPr>
            <w:r>
              <w:rPr>
                <w:rFonts w:cs="Calibri"/>
                <w:lang w:val="en-GB"/>
              </w:rPr>
              <w:t>50</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77418462" w14:textId="77777777" w:rsidR="002072CB" w:rsidRDefault="00BE0881">
            <w:pPr>
              <w:spacing w:after="0" w:line="240" w:lineRule="auto"/>
              <w:rPr>
                <w:rFonts w:cs="Calibri"/>
                <w:lang w:val="en-GB"/>
              </w:rPr>
            </w:pPr>
            <w:r>
              <w:rPr>
                <w:rFonts w:cs="Calibri"/>
                <w:lang w:val="en-GB"/>
              </w:rPr>
              <w:t>65</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2780ACB9" w14:textId="77777777" w:rsidR="002072CB" w:rsidRDefault="00BE0881">
            <w:pPr>
              <w:spacing w:after="0" w:line="240" w:lineRule="auto"/>
              <w:rPr>
                <w:rFonts w:cs="Calibri"/>
                <w:lang w:val="en-GB"/>
              </w:rPr>
            </w:pPr>
            <w:r>
              <w:rPr>
                <w:rFonts w:cs="Calibri"/>
                <w:lang w:val="en-GB"/>
              </w:rPr>
              <w:t>70</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E6EF845" w14:textId="77777777" w:rsidR="002072CB" w:rsidRDefault="00BE0881">
            <w:pPr>
              <w:spacing w:after="0" w:line="240" w:lineRule="auto"/>
              <w:rPr>
                <w:rFonts w:cs="Calibri"/>
                <w:lang w:val="en-GB"/>
              </w:rPr>
            </w:pPr>
            <w:r>
              <w:rPr>
                <w:rFonts w:cs="Calibri"/>
                <w:lang w:val="en-GB"/>
              </w:rPr>
              <w:t>70</w:t>
            </w:r>
          </w:p>
        </w:tc>
        <w:tc>
          <w:tcPr>
            <w:tcW w:w="961"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2373858" w14:textId="77777777" w:rsidR="002072CB" w:rsidRDefault="00BE0881">
            <w:pPr>
              <w:spacing w:after="0" w:line="240" w:lineRule="auto"/>
              <w:rPr>
                <w:rFonts w:cs="Calibri"/>
                <w:lang w:val="en-GB"/>
              </w:rPr>
            </w:pPr>
            <w:r>
              <w:rPr>
                <w:rFonts w:cs="Calibri"/>
                <w:lang w:val="en-GB"/>
              </w:rPr>
              <w:t>75</w:t>
            </w:r>
          </w:p>
        </w:tc>
      </w:tr>
    </w:tbl>
    <w:p w14:paraId="6E5EA931" w14:textId="77777777" w:rsidR="002072CB" w:rsidRDefault="002072CB">
      <w:pPr>
        <w:rPr>
          <w:lang w:val="en-GB"/>
        </w:rPr>
      </w:pPr>
    </w:p>
    <w:p w14:paraId="408DAB52" w14:textId="77777777" w:rsidR="002072CB" w:rsidRDefault="00BE0881">
      <w:pPr>
        <w:rPr>
          <w:lang w:val="en-GB"/>
        </w:rPr>
      </w:pPr>
      <w:r>
        <w:rPr>
          <w:lang w:val="en-GB"/>
        </w:rPr>
        <w:t xml:space="preserve">In the table below the total financial value of the golf balls is described. Furthermore the total amount of depreciation is calculated. The new </w:t>
      </w:r>
      <w:r>
        <w:rPr>
          <w:lang w:val="en-GB"/>
        </w:rPr>
        <w:t>price of one golf ball is € 1.00. The 15 newly purchased golf balls in 2000 / 2001 thus have a value of € 15.00. This amount is depreciated in 4 years, consequently the golf balls are depreciated with an amount of € 3.75 (€ 15 / 4) per year. Because the total number of golf balls in 2000 / 2001 is 15, the total amount of depreciation that year equals € 3.75. In 2001 / 2002 the depreciation of the 15 golf balls purchased in 2000 / 2001 as well as the depreciation of the 20 newly purchased golf balls has to b</w:t>
      </w:r>
      <w:r>
        <w:rPr>
          <w:lang w:val="en-GB"/>
        </w:rPr>
        <w:t>e taken into account. Because these are also depreciated in 4 years, the yearly depreciation equals € 5.00 (€ 20 / 4). The total depreciation in 2001 / 2002 equals: € 3.75 + € 5.00 = € 8.75</w:t>
      </w:r>
    </w:p>
    <w:p w14:paraId="15F23FA2" w14:textId="77777777" w:rsidR="002072CB" w:rsidRDefault="00BE0881">
      <w:pPr>
        <w:pStyle w:val="Caption"/>
        <w:keepNext/>
      </w:pPr>
      <w:r>
        <w:rPr>
          <w:lang w:val="en-GB"/>
        </w:rPr>
        <w:t>Table 9 Example annual material plan (depreciation)</w:t>
      </w:r>
    </w:p>
    <w:tbl>
      <w:tblPr>
        <w:tblW w:w="8186" w:type="dxa"/>
        <w:tblCellMar>
          <w:left w:w="10" w:type="dxa"/>
          <w:right w:w="10" w:type="dxa"/>
        </w:tblCellMar>
        <w:tblLook w:val="04A0" w:firstRow="1" w:lastRow="0" w:firstColumn="1" w:lastColumn="0" w:noHBand="0" w:noVBand="1"/>
      </w:tblPr>
      <w:tblGrid>
        <w:gridCol w:w="2355"/>
        <w:gridCol w:w="833"/>
        <w:gridCol w:w="833"/>
        <w:gridCol w:w="833"/>
        <w:gridCol w:w="833"/>
        <w:gridCol w:w="833"/>
        <w:gridCol w:w="833"/>
        <w:gridCol w:w="833"/>
      </w:tblGrid>
      <w:tr w:rsidR="002072CB" w14:paraId="34792D6D" w14:textId="77777777">
        <w:tblPrEx>
          <w:tblCellMar>
            <w:top w:w="0" w:type="dxa"/>
            <w:bottom w:w="0" w:type="dxa"/>
          </w:tblCellMar>
        </w:tblPrEx>
        <w:trPr>
          <w:trHeight w:val="255"/>
        </w:trPr>
        <w:tc>
          <w:tcPr>
            <w:tcW w:w="2355"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97FF156" w14:textId="77777777" w:rsidR="002072CB" w:rsidRDefault="00BE0881">
            <w:pPr>
              <w:spacing w:line="240" w:lineRule="auto"/>
              <w:rPr>
                <w:lang w:val="en-GB"/>
              </w:rPr>
            </w:pPr>
            <w:r>
              <w:rPr>
                <w:lang w:val="en-GB"/>
              </w:rPr>
              <w:t>Year</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C5A2EA9" w14:textId="77777777" w:rsidR="002072CB" w:rsidRDefault="00BE0881">
            <w:pPr>
              <w:spacing w:line="240" w:lineRule="auto"/>
            </w:pPr>
            <w:r>
              <w:rPr>
                <w:rFonts w:cs="Calibri"/>
                <w:lang w:val="en-GB"/>
              </w:rPr>
              <w:t>21/22</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7ABCC8A1" w14:textId="77777777" w:rsidR="002072CB" w:rsidRDefault="00BE0881">
            <w:pPr>
              <w:spacing w:line="240" w:lineRule="auto"/>
            </w:pPr>
            <w:r>
              <w:rPr>
                <w:rFonts w:cs="Calibri"/>
                <w:lang w:val="en-GB"/>
              </w:rPr>
              <w:t>22/23</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3769D461" w14:textId="77777777" w:rsidR="002072CB" w:rsidRDefault="00BE0881">
            <w:pPr>
              <w:spacing w:line="240" w:lineRule="auto"/>
            </w:pPr>
            <w:r>
              <w:rPr>
                <w:rFonts w:cs="Calibri"/>
                <w:lang w:val="en-GB"/>
              </w:rPr>
              <w:t>23/24</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72056BDF" w14:textId="77777777" w:rsidR="002072CB" w:rsidRDefault="00BE0881">
            <w:pPr>
              <w:spacing w:line="240" w:lineRule="auto"/>
            </w:pPr>
            <w:r>
              <w:rPr>
                <w:rFonts w:cs="Calibri"/>
                <w:lang w:val="en-GB"/>
              </w:rPr>
              <w:t>24/25</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50833A9" w14:textId="77777777" w:rsidR="002072CB" w:rsidRDefault="00BE0881">
            <w:pPr>
              <w:spacing w:line="240" w:lineRule="auto"/>
            </w:pPr>
            <w:r>
              <w:rPr>
                <w:rFonts w:cs="Calibri"/>
                <w:lang w:val="en-GB"/>
              </w:rPr>
              <w:t>25/26</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36B2B8BB" w14:textId="77777777" w:rsidR="002072CB" w:rsidRDefault="00BE0881">
            <w:pPr>
              <w:spacing w:line="240" w:lineRule="auto"/>
            </w:pPr>
            <w:r>
              <w:rPr>
                <w:rFonts w:cs="Calibri"/>
                <w:lang w:val="en-GB"/>
              </w:rPr>
              <w:t>26/27</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165ABB7" w14:textId="77777777" w:rsidR="002072CB" w:rsidRDefault="00BE0881">
            <w:pPr>
              <w:spacing w:line="240" w:lineRule="auto"/>
            </w:pPr>
            <w:r>
              <w:rPr>
                <w:rFonts w:cs="Calibri"/>
                <w:lang w:val="en-GB"/>
              </w:rPr>
              <w:t>27/28</w:t>
            </w:r>
          </w:p>
        </w:tc>
      </w:tr>
      <w:tr w:rsidR="002072CB" w14:paraId="352A84B9" w14:textId="77777777">
        <w:tblPrEx>
          <w:tblCellMar>
            <w:top w:w="0" w:type="dxa"/>
            <w:bottom w:w="0" w:type="dxa"/>
          </w:tblCellMar>
        </w:tblPrEx>
        <w:trPr>
          <w:trHeight w:val="255"/>
        </w:trPr>
        <w:tc>
          <w:tcPr>
            <w:tcW w:w="2355" w:type="dxa"/>
            <w:tcBorders>
              <w:left w:val="single" w:sz="4" w:space="0" w:color="1E87FF"/>
              <w:right w:val="single" w:sz="4" w:space="0" w:color="1E87FF"/>
            </w:tcBorders>
            <w:shd w:val="clear" w:color="auto" w:fill="auto"/>
            <w:noWrap/>
            <w:tcMar>
              <w:top w:w="0" w:type="dxa"/>
              <w:left w:w="108" w:type="dxa"/>
              <w:bottom w:w="0" w:type="dxa"/>
              <w:right w:w="108" w:type="dxa"/>
            </w:tcMar>
          </w:tcPr>
          <w:p w14:paraId="27D06CF1" w14:textId="77777777" w:rsidR="002072CB" w:rsidRDefault="00BE0881">
            <w:pPr>
              <w:spacing w:line="240" w:lineRule="auto"/>
              <w:rPr>
                <w:lang w:val="en-GB"/>
              </w:rPr>
            </w:pPr>
            <w:r>
              <w:rPr>
                <w:lang w:val="en-GB"/>
              </w:rPr>
              <w:t>Value per ball</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01F01D54" w14:textId="77777777" w:rsidR="002072CB" w:rsidRDefault="00BE0881">
            <w:pPr>
              <w:spacing w:line="240" w:lineRule="auto"/>
              <w:rPr>
                <w:lang w:val="en-GB"/>
              </w:rPr>
            </w:pPr>
            <w:r>
              <w:rPr>
                <w:lang w:val="en-GB"/>
              </w:rPr>
              <w:t xml:space="preserve">€ 1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73A1CB15" w14:textId="77777777" w:rsidR="002072CB" w:rsidRDefault="002072CB">
            <w:pPr>
              <w:spacing w:line="240" w:lineRule="auto"/>
              <w:rPr>
                <w:lang w:val="en-GB"/>
              </w:rPr>
            </w:pP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20F8E998" w14:textId="77777777" w:rsidR="002072CB" w:rsidRDefault="002072CB">
            <w:pPr>
              <w:spacing w:line="240" w:lineRule="auto"/>
              <w:rPr>
                <w:lang w:val="en-GB"/>
              </w:rPr>
            </w:pP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08262FE2" w14:textId="77777777" w:rsidR="002072CB" w:rsidRDefault="002072CB">
            <w:pPr>
              <w:spacing w:line="240" w:lineRule="auto"/>
              <w:rPr>
                <w:lang w:val="en-GB"/>
              </w:rPr>
            </w:pP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3C07A567" w14:textId="77777777" w:rsidR="002072CB" w:rsidRDefault="002072CB">
            <w:pPr>
              <w:spacing w:line="240" w:lineRule="auto"/>
              <w:rPr>
                <w:lang w:val="en-GB"/>
              </w:rPr>
            </w:pP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0C613205" w14:textId="77777777" w:rsidR="002072CB" w:rsidRDefault="002072CB">
            <w:pPr>
              <w:spacing w:line="240" w:lineRule="auto"/>
              <w:rPr>
                <w:lang w:val="en-GB"/>
              </w:rPr>
            </w:pP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07C895E1" w14:textId="77777777" w:rsidR="002072CB" w:rsidRDefault="002072CB">
            <w:pPr>
              <w:spacing w:line="240" w:lineRule="auto"/>
              <w:rPr>
                <w:lang w:val="en-GB"/>
              </w:rPr>
            </w:pPr>
          </w:p>
        </w:tc>
      </w:tr>
      <w:tr w:rsidR="002072CB" w14:paraId="5A876B5C" w14:textId="77777777">
        <w:tblPrEx>
          <w:tblCellMar>
            <w:top w:w="0" w:type="dxa"/>
            <w:bottom w:w="0" w:type="dxa"/>
          </w:tblCellMar>
        </w:tblPrEx>
        <w:trPr>
          <w:trHeight w:val="255"/>
        </w:trPr>
        <w:tc>
          <w:tcPr>
            <w:tcW w:w="2355"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3B327896" w14:textId="77777777" w:rsidR="002072CB" w:rsidRDefault="00BE0881">
            <w:pPr>
              <w:spacing w:line="240" w:lineRule="auto"/>
            </w:pPr>
            <w:r>
              <w:rPr>
                <w:rFonts w:cs="Calibri"/>
                <w:lang w:val="en-GB"/>
              </w:rPr>
              <w:t>Golf balls</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1A48E1FE" w14:textId="77777777" w:rsidR="002072CB" w:rsidRDefault="00BE0881">
            <w:pPr>
              <w:spacing w:line="240" w:lineRule="auto"/>
              <w:rPr>
                <w:b/>
                <w:bCs/>
                <w:lang w:val="en-GB"/>
              </w:rPr>
            </w:pPr>
            <w:r>
              <w:rPr>
                <w:b/>
                <w:bCs/>
                <w:lang w:val="en-GB"/>
              </w:rPr>
              <w:t xml:space="preserve">€15.00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79129C65" w14:textId="77777777" w:rsidR="002072CB" w:rsidRDefault="00BE0881">
            <w:pPr>
              <w:spacing w:line="240" w:lineRule="auto"/>
              <w:rPr>
                <w:lang w:val="en-GB"/>
              </w:rPr>
            </w:pPr>
            <w:r>
              <w:rPr>
                <w:lang w:val="en-GB"/>
              </w:rPr>
              <w:t xml:space="preserve">€11.25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A06C7B3" w14:textId="77777777" w:rsidR="002072CB" w:rsidRDefault="00BE0881">
            <w:pPr>
              <w:spacing w:line="240" w:lineRule="auto"/>
              <w:rPr>
                <w:lang w:val="en-GB"/>
              </w:rPr>
            </w:pPr>
            <w:r>
              <w:rPr>
                <w:lang w:val="en-GB"/>
              </w:rPr>
              <w:t xml:space="preserve">€ 7.50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128055A" w14:textId="77777777" w:rsidR="002072CB" w:rsidRDefault="00BE0881">
            <w:pPr>
              <w:spacing w:line="240" w:lineRule="auto"/>
              <w:rPr>
                <w:lang w:val="en-GB"/>
              </w:rPr>
            </w:pPr>
            <w:r>
              <w:rPr>
                <w:lang w:val="en-GB"/>
              </w:rPr>
              <w:t xml:space="preserve">€ 3.75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7623A0C" w14:textId="77777777" w:rsidR="002072CB" w:rsidRDefault="00BE0881">
            <w:pPr>
              <w:spacing w:line="240" w:lineRule="auto"/>
              <w:rPr>
                <w:b/>
                <w:bCs/>
                <w:lang w:val="en-GB"/>
              </w:rPr>
            </w:pPr>
            <w:r>
              <w:rPr>
                <w:b/>
                <w:bCs/>
                <w:lang w:val="en-GB"/>
              </w:rPr>
              <w:t xml:space="preserve">€20.00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E59847F" w14:textId="77777777" w:rsidR="002072CB" w:rsidRDefault="00BE0881">
            <w:pPr>
              <w:spacing w:line="240" w:lineRule="auto"/>
              <w:rPr>
                <w:lang w:val="en-GB"/>
              </w:rPr>
            </w:pPr>
            <w:r>
              <w:rPr>
                <w:lang w:val="en-GB"/>
              </w:rPr>
              <w:t xml:space="preserve">€15.00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2B3CE770" w14:textId="77777777" w:rsidR="002072CB" w:rsidRDefault="00BE0881">
            <w:pPr>
              <w:spacing w:line="240" w:lineRule="auto"/>
              <w:rPr>
                <w:lang w:val="en-GB"/>
              </w:rPr>
            </w:pPr>
            <w:r>
              <w:rPr>
                <w:lang w:val="en-GB"/>
              </w:rPr>
              <w:t xml:space="preserve">€10.00 </w:t>
            </w:r>
          </w:p>
        </w:tc>
      </w:tr>
      <w:tr w:rsidR="002072CB" w14:paraId="47DF5ECE" w14:textId="77777777">
        <w:tblPrEx>
          <w:tblCellMar>
            <w:top w:w="0" w:type="dxa"/>
            <w:bottom w:w="0" w:type="dxa"/>
          </w:tblCellMar>
        </w:tblPrEx>
        <w:trPr>
          <w:trHeight w:val="255"/>
        </w:trPr>
        <w:tc>
          <w:tcPr>
            <w:tcW w:w="2355" w:type="dxa"/>
            <w:tcBorders>
              <w:left w:val="single" w:sz="4" w:space="0" w:color="1E87FF"/>
              <w:right w:val="single" w:sz="4" w:space="0" w:color="1E87FF"/>
            </w:tcBorders>
            <w:shd w:val="clear" w:color="auto" w:fill="auto"/>
            <w:noWrap/>
            <w:tcMar>
              <w:top w:w="0" w:type="dxa"/>
              <w:left w:w="108" w:type="dxa"/>
              <w:bottom w:w="0" w:type="dxa"/>
              <w:right w:w="108" w:type="dxa"/>
            </w:tcMar>
          </w:tcPr>
          <w:p w14:paraId="182E80B1" w14:textId="77777777" w:rsidR="002072CB" w:rsidRDefault="00BE0881">
            <w:pPr>
              <w:spacing w:line="240" w:lineRule="auto"/>
            </w:pPr>
            <w:r>
              <w:rPr>
                <w:rFonts w:cs="Calibri"/>
                <w:lang w:val="en-GB"/>
              </w:rPr>
              <w:t>Golf balls</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4B0BB8BA" w14:textId="77777777" w:rsidR="002072CB" w:rsidRDefault="002072CB">
            <w:pPr>
              <w:spacing w:line="240" w:lineRule="auto"/>
              <w:rPr>
                <w:lang w:val="en-GB"/>
              </w:rPr>
            </w:pP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1BBA9AC7" w14:textId="77777777" w:rsidR="002072CB" w:rsidRDefault="00BE0881">
            <w:pPr>
              <w:spacing w:line="240" w:lineRule="auto"/>
              <w:rPr>
                <w:b/>
                <w:bCs/>
                <w:lang w:val="en-GB"/>
              </w:rPr>
            </w:pPr>
            <w:r>
              <w:rPr>
                <w:b/>
                <w:bCs/>
                <w:lang w:val="en-GB"/>
              </w:rPr>
              <w:t xml:space="preserve">€20.00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60D08AA6" w14:textId="77777777" w:rsidR="002072CB" w:rsidRDefault="00BE0881">
            <w:pPr>
              <w:spacing w:line="240" w:lineRule="auto"/>
              <w:rPr>
                <w:lang w:val="en-GB"/>
              </w:rPr>
            </w:pPr>
            <w:r>
              <w:rPr>
                <w:lang w:val="en-GB"/>
              </w:rPr>
              <w:t xml:space="preserve">€15.00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3B63F1A6" w14:textId="77777777" w:rsidR="002072CB" w:rsidRDefault="00BE0881">
            <w:pPr>
              <w:spacing w:line="240" w:lineRule="auto"/>
              <w:rPr>
                <w:lang w:val="en-GB"/>
              </w:rPr>
            </w:pPr>
            <w:r>
              <w:rPr>
                <w:lang w:val="en-GB"/>
              </w:rPr>
              <w:t xml:space="preserve">€10.00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043A4400" w14:textId="77777777" w:rsidR="002072CB" w:rsidRDefault="00BE0881">
            <w:pPr>
              <w:spacing w:line="240" w:lineRule="auto"/>
              <w:rPr>
                <w:lang w:val="en-GB"/>
              </w:rPr>
            </w:pPr>
            <w:r>
              <w:rPr>
                <w:lang w:val="en-GB"/>
              </w:rPr>
              <w:t xml:space="preserve">€ 5.00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4A4F6D8B" w14:textId="77777777" w:rsidR="002072CB" w:rsidRDefault="00BE0881">
            <w:pPr>
              <w:spacing w:line="240" w:lineRule="auto"/>
              <w:rPr>
                <w:b/>
                <w:bCs/>
                <w:lang w:val="en-GB"/>
              </w:rPr>
            </w:pPr>
            <w:r>
              <w:rPr>
                <w:b/>
                <w:bCs/>
                <w:lang w:val="en-GB"/>
              </w:rPr>
              <w:t xml:space="preserve">€20.00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642A5A84" w14:textId="77777777" w:rsidR="002072CB" w:rsidRDefault="00BE0881">
            <w:pPr>
              <w:spacing w:line="240" w:lineRule="auto"/>
              <w:rPr>
                <w:lang w:val="en-GB"/>
              </w:rPr>
            </w:pPr>
            <w:r>
              <w:rPr>
                <w:lang w:val="en-GB"/>
              </w:rPr>
              <w:t xml:space="preserve">€15.00 </w:t>
            </w:r>
          </w:p>
        </w:tc>
      </w:tr>
      <w:tr w:rsidR="002072CB" w14:paraId="52C6DD7B" w14:textId="77777777">
        <w:tblPrEx>
          <w:tblCellMar>
            <w:top w:w="0" w:type="dxa"/>
            <w:bottom w:w="0" w:type="dxa"/>
          </w:tblCellMar>
        </w:tblPrEx>
        <w:trPr>
          <w:trHeight w:val="255"/>
        </w:trPr>
        <w:tc>
          <w:tcPr>
            <w:tcW w:w="2355"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F44F168" w14:textId="77777777" w:rsidR="002072CB" w:rsidRDefault="00BE0881">
            <w:pPr>
              <w:spacing w:line="240" w:lineRule="auto"/>
            </w:pPr>
            <w:r>
              <w:rPr>
                <w:rFonts w:cs="Calibri"/>
                <w:lang w:val="en-GB"/>
              </w:rPr>
              <w:t>Golf balls</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72EE042F" w14:textId="77777777" w:rsidR="002072CB" w:rsidRDefault="002072CB">
            <w:pPr>
              <w:spacing w:line="240" w:lineRule="auto"/>
              <w:rPr>
                <w:lang w:val="en-GB"/>
              </w:rPr>
            </w:pP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3023845F" w14:textId="77777777" w:rsidR="002072CB" w:rsidRDefault="002072CB">
            <w:pPr>
              <w:spacing w:line="240" w:lineRule="auto"/>
              <w:rPr>
                <w:lang w:val="en-GB"/>
              </w:rPr>
            </w:pP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5D9A0FBE" w14:textId="77777777" w:rsidR="002072CB" w:rsidRDefault="00BE0881">
            <w:pPr>
              <w:spacing w:line="240" w:lineRule="auto"/>
              <w:rPr>
                <w:b/>
                <w:bCs/>
                <w:lang w:val="en-GB"/>
              </w:rPr>
            </w:pPr>
            <w:r>
              <w:rPr>
                <w:b/>
                <w:bCs/>
                <w:lang w:val="en-GB"/>
              </w:rPr>
              <w:t xml:space="preserve">€15.00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7A5AE70D" w14:textId="77777777" w:rsidR="002072CB" w:rsidRDefault="00BE0881">
            <w:pPr>
              <w:spacing w:line="240" w:lineRule="auto"/>
              <w:rPr>
                <w:lang w:val="en-GB"/>
              </w:rPr>
            </w:pPr>
            <w:r>
              <w:rPr>
                <w:lang w:val="en-GB"/>
              </w:rPr>
              <w:t xml:space="preserve">€11.25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0C5EE7AB" w14:textId="77777777" w:rsidR="002072CB" w:rsidRDefault="00BE0881">
            <w:pPr>
              <w:spacing w:line="240" w:lineRule="auto"/>
              <w:rPr>
                <w:lang w:val="en-GB"/>
              </w:rPr>
            </w:pPr>
            <w:r>
              <w:rPr>
                <w:lang w:val="en-GB"/>
              </w:rPr>
              <w:t xml:space="preserve">€ 7.50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2FEA4E09" w14:textId="77777777" w:rsidR="002072CB" w:rsidRDefault="00BE0881">
            <w:pPr>
              <w:spacing w:line="240" w:lineRule="auto"/>
              <w:rPr>
                <w:lang w:val="en-GB"/>
              </w:rPr>
            </w:pPr>
            <w:r>
              <w:rPr>
                <w:lang w:val="en-GB"/>
              </w:rPr>
              <w:t xml:space="preserve">€ 3.75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4AC06A9D" w14:textId="77777777" w:rsidR="002072CB" w:rsidRDefault="00BE0881">
            <w:pPr>
              <w:spacing w:line="240" w:lineRule="auto"/>
              <w:rPr>
                <w:b/>
                <w:bCs/>
                <w:lang w:val="en-GB"/>
              </w:rPr>
            </w:pPr>
            <w:r>
              <w:rPr>
                <w:b/>
                <w:bCs/>
                <w:lang w:val="en-GB"/>
              </w:rPr>
              <w:t xml:space="preserve">€20.00 </w:t>
            </w:r>
          </w:p>
        </w:tc>
      </w:tr>
      <w:tr w:rsidR="002072CB" w14:paraId="61BE99D2" w14:textId="77777777">
        <w:tblPrEx>
          <w:tblCellMar>
            <w:top w:w="0" w:type="dxa"/>
            <w:bottom w:w="0" w:type="dxa"/>
          </w:tblCellMar>
        </w:tblPrEx>
        <w:trPr>
          <w:trHeight w:val="255"/>
        </w:trPr>
        <w:tc>
          <w:tcPr>
            <w:tcW w:w="2355" w:type="dxa"/>
            <w:tcBorders>
              <w:left w:val="single" w:sz="4" w:space="0" w:color="1E87FF"/>
              <w:right w:val="single" w:sz="4" w:space="0" w:color="1E87FF"/>
            </w:tcBorders>
            <w:shd w:val="clear" w:color="auto" w:fill="auto"/>
            <w:noWrap/>
            <w:tcMar>
              <w:top w:w="0" w:type="dxa"/>
              <w:left w:w="108" w:type="dxa"/>
              <w:bottom w:w="0" w:type="dxa"/>
              <w:right w:w="108" w:type="dxa"/>
            </w:tcMar>
          </w:tcPr>
          <w:p w14:paraId="322B865C" w14:textId="77777777" w:rsidR="002072CB" w:rsidRDefault="00BE0881">
            <w:pPr>
              <w:spacing w:line="240" w:lineRule="auto"/>
            </w:pPr>
            <w:r>
              <w:rPr>
                <w:rFonts w:cs="Calibri"/>
                <w:lang w:val="en-GB"/>
              </w:rPr>
              <w:t>Golf balls</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4ACE469F" w14:textId="77777777" w:rsidR="002072CB" w:rsidRDefault="00BE0881">
            <w:pPr>
              <w:spacing w:line="240" w:lineRule="auto"/>
              <w:rPr>
                <w:lang w:val="en-GB"/>
              </w:rPr>
            </w:pPr>
            <w:r>
              <w:rPr>
                <w:lang w:val="en-GB"/>
              </w:rPr>
              <w:t>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66781B60" w14:textId="77777777" w:rsidR="002072CB" w:rsidRDefault="00BE0881">
            <w:pPr>
              <w:spacing w:line="240" w:lineRule="auto"/>
              <w:rPr>
                <w:lang w:val="en-GB"/>
              </w:rPr>
            </w:pPr>
            <w:r>
              <w:rPr>
                <w:lang w:val="en-GB"/>
              </w:rPr>
              <w:t>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28BF1502" w14:textId="77777777" w:rsidR="002072CB" w:rsidRDefault="00BE0881">
            <w:pPr>
              <w:spacing w:line="240" w:lineRule="auto"/>
              <w:rPr>
                <w:lang w:val="en-GB"/>
              </w:rPr>
            </w:pPr>
            <w:r>
              <w:rPr>
                <w:lang w:val="en-GB"/>
              </w:rPr>
              <w:t>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4595AD1E" w14:textId="77777777" w:rsidR="002072CB" w:rsidRDefault="00BE0881">
            <w:pPr>
              <w:spacing w:line="240" w:lineRule="auto"/>
              <w:rPr>
                <w:b/>
                <w:bCs/>
                <w:lang w:val="en-GB"/>
              </w:rPr>
            </w:pPr>
            <w:r>
              <w:rPr>
                <w:b/>
                <w:bCs/>
                <w:lang w:val="en-GB"/>
              </w:rPr>
              <w:t xml:space="preserve">€15.00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1A1F2501" w14:textId="77777777" w:rsidR="002072CB" w:rsidRDefault="00BE0881">
            <w:pPr>
              <w:spacing w:line="240" w:lineRule="auto"/>
              <w:rPr>
                <w:lang w:val="en-GB"/>
              </w:rPr>
            </w:pPr>
            <w:r>
              <w:rPr>
                <w:lang w:val="en-GB"/>
              </w:rPr>
              <w:t xml:space="preserve">€11.25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37DB4751" w14:textId="77777777" w:rsidR="002072CB" w:rsidRDefault="00BE0881">
            <w:pPr>
              <w:spacing w:line="240" w:lineRule="auto"/>
              <w:rPr>
                <w:lang w:val="en-GB"/>
              </w:rPr>
            </w:pPr>
            <w:r>
              <w:rPr>
                <w:lang w:val="en-GB"/>
              </w:rPr>
              <w:t xml:space="preserve">€ 7.50 </w:t>
            </w:r>
          </w:p>
        </w:tc>
        <w:tc>
          <w:tcPr>
            <w:tcW w:w="833" w:type="dxa"/>
            <w:tcBorders>
              <w:left w:val="single" w:sz="4" w:space="0" w:color="1E87FF"/>
              <w:right w:val="single" w:sz="4" w:space="0" w:color="1E87FF"/>
            </w:tcBorders>
            <w:shd w:val="clear" w:color="auto" w:fill="auto"/>
            <w:noWrap/>
            <w:tcMar>
              <w:top w:w="0" w:type="dxa"/>
              <w:left w:w="108" w:type="dxa"/>
              <w:bottom w:w="0" w:type="dxa"/>
              <w:right w:w="108" w:type="dxa"/>
            </w:tcMar>
          </w:tcPr>
          <w:p w14:paraId="724BD1DA" w14:textId="77777777" w:rsidR="002072CB" w:rsidRDefault="00BE0881">
            <w:pPr>
              <w:spacing w:line="240" w:lineRule="auto"/>
              <w:rPr>
                <w:lang w:val="en-GB"/>
              </w:rPr>
            </w:pPr>
            <w:r>
              <w:rPr>
                <w:lang w:val="en-GB"/>
              </w:rPr>
              <w:t xml:space="preserve">€ 3.75 </w:t>
            </w:r>
          </w:p>
        </w:tc>
      </w:tr>
      <w:tr w:rsidR="002072CB" w14:paraId="7EE3974F" w14:textId="77777777">
        <w:tblPrEx>
          <w:tblCellMar>
            <w:top w:w="0" w:type="dxa"/>
            <w:bottom w:w="0" w:type="dxa"/>
          </w:tblCellMar>
        </w:tblPrEx>
        <w:trPr>
          <w:trHeight w:val="255"/>
        </w:trPr>
        <w:tc>
          <w:tcPr>
            <w:tcW w:w="2355"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681FF06B" w14:textId="77777777" w:rsidR="002072CB" w:rsidRDefault="00BE0881">
            <w:pPr>
              <w:spacing w:line="240" w:lineRule="auto"/>
              <w:rPr>
                <w:lang w:val="en-GB"/>
              </w:rPr>
            </w:pPr>
            <w:r>
              <w:rPr>
                <w:lang w:val="en-GB"/>
              </w:rPr>
              <w:t>Total depreciation</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2C571EA0" w14:textId="77777777" w:rsidR="002072CB" w:rsidRDefault="00BE0881">
            <w:pPr>
              <w:spacing w:line="240" w:lineRule="auto"/>
              <w:rPr>
                <w:lang w:val="en-GB"/>
              </w:rPr>
            </w:pPr>
            <w:r>
              <w:rPr>
                <w:lang w:val="en-GB"/>
              </w:rPr>
              <w:t xml:space="preserve">€ 3.75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253EAD3A" w14:textId="77777777" w:rsidR="002072CB" w:rsidRDefault="00BE0881">
            <w:pPr>
              <w:spacing w:line="240" w:lineRule="auto"/>
              <w:rPr>
                <w:lang w:val="en-GB"/>
              </w:rPr>
            </w:pPr>
            <w:r>
              <w:rPr>
                <w:lang w:val="en-GB"/>
              </w:rPr>
              <w:t xml:space="preserve">€ 8.75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70886063" w14:textId="77777777" w:rsidR="002072CB" w:rsidRDefault="00BE0881">
            <w:pPr>
              <w:spacing w:line="240" w:lineRule="auto"/>
              <w:rPr>
                <w:lang w:val="en-GB"/>
              </w:rPr>
            </w:pPr>
            <w:r>
              <w:rPr>
                <w:lang w:val="en-GB"/>
              </w:rPr>
              <w:t xml:space="preserve">€12.50 </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3AE69965" w14:textId="77777777" w:rsidR="002072CB" w:rsidRDefault="00BE0881">
            <w:pPr>
              <w:spacing w:line="240" w:lineRule="auto"/>
              <w:rPr>
                <w:lang w:val="en-GB"/>
              </w:rPr>
            </w:pPr>
            <w:r>
              <w:rPr>
                <w:lang w:val="en-GB"/>
              </w:rPr>
              <w:t>€16.25</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3B979308" w14:textId="77777777" w:rsidR="002072CB" w:rsidRDefault="00BE0881">
            <w:pPr>
              <w:spacing w:line="240" w:lineRule="auto"/>
              <w:rPr>
                <w:lang w:val="en-GB"/>
              </w:rPr>
            </w:pPr>
            <w:r>
              <w:rPr>
                <w:lang w:val="en-GB"/>
              </w:rPr>
              <w:t>€17.50</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40F05D7E" w14:textId="77777777" w:rsidR="002072CB" w:rsidRDefault="00BE0881">
            <w:pPr>
              <w:spacing w:line="240" w:lineRule="auto"/>
              <w:rPr>
                <w:lang w:val="en-GB"/>
              </w:rPr>
            </w:pPr>
            <w:r>
              <w:rPr>
                <w:lang w:val="en-GB"/>
              </w:rPr>
              <w:t>€17.50</w:t>
            </w:r>
          </w:p>
        </w:tc>
        <w:tc>
          <w:tcPr>
            <w:tcW w:w="833" w:type="dxa"/>
            <w:tcBorders>
              <w:top w:val="single" w:sz="4" w:space="0" w:color="1E87FF"/>
              <w:left w:val="single" w:sz="4" w:space="0" w:color="1E87FF"/>
              <w:bottom w:val="single" w:sz="4" w:space="0" w:color="1E87FF"/>
              <w:right w:val="single" w:sz="4" w:space="0" w:color="1E87FF"/>
            </w:tcBorders>
            <w:shd w:val="clear" w:color="auto" w:fill="auto"/>
            <w:noWrap/>
            <w:tcMar>
              <w:top w:w="0" w:type="dxa"/>
              <w:left w:w="108" w:type="dxa"/>
              <w:bottom w:w="0" w:type="dxa"/>
              <w:right w:w="108" w:type="dxa"/>
            </w:tcMar>
          </w:tcPr>
          <w:p w14:paraId="603F7E77" w14:textId="77777777" w:rsidR="002072CB" w:rsidRDefault="00BE0881">
            <w:pPr>
              <w:spacing w:line="240" w:lineRule="auto"/>
              <w:rPr>
                <w:lang w:val="en-GB"/>
              </w:rPr>
            </w:pPr>
            <w:r>
              <w:rPr>
                <w:lang w:val="en-GB"/>
              </w:rPr>
              <w:t>€18.75</w:t>
            </w:r>
          </w:p>
        </w:tc>
      </w:tr>
    </w:tbl>
    <w:p w14:paraId="7C30AA1B" w14:textId="77777777" w:rsidR="002072CB" w:rsidRDefault="002072CB">
      <w:pPr>
        <w:rPr>
          <w:lang w:val="en-GB"/>
        </w:rPr>
      </w:pPr>
    </w:p>
    <w:p w14:paraId="71FACA1D" w14:textId="77777777" w:rsidR="002072CB" w:rsidRDefault="002072CB">
      <w:pPr>
        <w:rPr>
          <w:lang w:val="en-GB"/>
        </w:rPr>
      </w:pPr>
    </w:p>
    <w:p w14:paraId="3D28A190" w14:textId="77777777" w:rsidR="002072CB" w:rsidRDefault="002072CB">
      <w:pPr>
        <w:pageBreakBefore/>
        <w:spacing w:line="256" w:lineRule="auto"/>
      </w:pPr>
    </w:p>
    <w:p w14:paraId="5ACAE1DC" w14:textId="77777777" w:rsidR="002072CB" w:rsidRDefault="00BE0881">
      <w:pPr>
        <w:pStyle w:val="Heading2"/>
        <w:rPr>
          <w:lang w:val="en-GB"/>
        </w:rPr>
      </w:pPr>
      <w:bookmarkStart w:id="49" w:name="_Toc178519662"/>
      <w:r>
        <w:rPr>
          <w:lang w:val="en-GB"/>
        </w:rPr>
        <w:t>Example Budget Plan</w:t>
      </w:r>
      <w:bookmarkEnd w:id="49"/>
    </w:p>
    <w:p w14:paraId="344798E1" w14:textId="77777777" w:rsidR="002072CB" w:rsidRDefault="00BE0881">
      <w:pPr>
        <w:rPr>
          <w:lang w:val="en-GB"/>
        </w:rPr>
      </w:pPr>
      <w:r>
        <w:rPr>
          <w:lang w:val="en-GB"/>
        </w:rPr>
        <w:t xml:space="preserve">Below is a budget for a Student Sports Association. The objective is to represent the expected revenues and </w:t>
      </w:r>
      <w:r>
        <w:rPr>
          <w:lang w:val="en-GB"/>
        </w:rPr>
        <w:t>expenses for a certain year. At the end of the year this should be compared with a realisation, so a clear overview is given.</w:t>
      </w:r>
    </w:p>
    <w:p w14:paraId="39C0AF0E" w14:textId="77777777" w:rsidR="002072CB" w:rsidRDefault="00BE0881">
      <w:pPr>
        <w:pStyle w:val="Caption"/>
        <w:keepNext/>
        <w:rPr>
          <w:lang w:val="en-GB"/>
        </w:rPr>
      </w:pPr>
      <w:r>
        <w:rPr>
          <w:lang w:val="en-GB"/>
        </w:rPr>
        <w:t>Table 13 Example budget plan</w:t>
      </w:r>
    </w:p>
    <w:tbl>
      <w:tblPr>
        <w:tblW w:w="9016" w:type="dxa"/>
        <w:tblCellMar>
          <w:left w:w="10" w:type="dxa"/>
          <w:right w:w="10" w:type="dxa"/>
        </w:tblCellMar>
        <w:tblLook w:val="04A0" w:firstRow="1" w:lastRow="0" w:firstColumn="1" w:lastColumn="0" w:noHBand="0" w:noVBand="1"/>
      </w:tblPr>
      <w:tblGrid>
        <w:gridCol w:w="3115"/>
        <w:gridCol w:w="1743"/>
        <w:gridCol w:w="2999"/>
        <w:gridCol w:w="1159"/>
      </w:tblGrid>
      <w:tr w:rsidR="002072CB" w14:paraId="620EBE23" w14:textId="77777777">
        <w:tblPrEx>
          <w:tblCellMar>
            <w:top w:w="0" w:type="dxa"/>
            <w:bottom w:w="0" w:type="dxa"/>
          </w:tblCellMar>
        </w:tblPrEx>
        <w:tc>
          <w:tcPr>
            <w:tcW w:w="3115" w:type="dxa"/>
            <w:tcBorders>
              <w:top w:val="single" w:sz="4" w:space="0" w:color="4B9FFF"/>
              <w:left w:val="single" w:sz="4" w:space="0" w:color="4B9FFF"/>
              <w:bottom w:val="single" w:sz="12" w:space="0" w:color="0070F1"/>
              <w:right w:val="single" w:sz="4" w:space="0" w:color="4B9FFF"/>
            </w:tcBorders>
            <w:shd w:val="clear" w:color="auto" w:fill="auto"/>
            <w:tcMar>
              <w:top w:w="0" w:type="dxa"/>
              <w:left w:w="108" w:type="dxa"/>
              <w:bottom w:w="0" w:type="dxa"/>
              <w:right w:w="108" w:type="dxa"/>
            </w:tcMar>
          </w:tcPr>
          <w:p w14:paraId="30087238" w14:textId="77777777" w:rsidR="002072CB" w:rsidRDefault="00BE0881">
            <w:pPr>
              <w:rPr>
                <w:b/>
                <w:bCs/>
                <w:lang w:val="en-GB"/>
              </w:rPr>
            </w:pPr>
            <w:r>
              <w:rPr>
                <w:b/>
                <w:bCs/>
                <w:lang w:val="en-GB"/>
              </w:rPr>
              <w:t>Revenues</w:t>
            </w:r>
          </w:p>
        </w:tc>
        <w:tc>
          <w:tcPr>
            <w:tcW w:w="1743" w:type="dxa"/>
            <w:tcBorders>
              <w:top w:val="single" w:sz="4" w:space="0" w:color="4B9FFF"/>
              <w:left w:val="single" w:sz="4" w:space="0" w:color="4B9FFF"/>
              <w:bottom w:val="single" w:sz="12" w:space="0" w:color="0070F1"/>
              <w:right w:val="single" w:sz="4" w:space="0" w:color="4B9FFF"/>
            </w:tcBorders>
            <w:shd w:val="clear" w:color="auto" w:fill="auto"/>
            <w:tcMar>
              <w:top w:w="0" w:type="dxa"/>
              <w:left w:w="108" w:type="dxa"/>
              <w:bottom w:w="0" w:type="dxa"/>
              <w:right w:w="108" w:type="dxa"/>
            </w:tcMar>
          </w:tcPr>
          <w:p w14:paraId="4F12A8C8" w14:textId="77777777" w:rsidR="002072CB" w:rsidRDefault="002072CB">
            <w:pPr>
              <w:rPr>
                <w:b/>
                <w:bCs/>
                <w:lang w:val="en-GB"/>
              </w:rPr>
            </w:pPr>
          </w:p>
        </w:tc>
        <w:tc>
          <w:tcPr>
            <w:tcW w:w="2999" w:type="dxa"/>
            <w:tcBorders>
              <w:top w:val="single" w:sz="4" w:space="0" w:color="4B9FFF"/>
              <w:left w:val="single" w:sz="4" w:space="0" w:color="4B9FFF"/>
              <w:bottom w:val="single" w:sz="12" w:space="0" w:color="0070F1"/>
              <w:right w:val="single" w:sz="4" w:space="0" w:color="4B9FFF"/>
            </w:tcBorders>
            <w:shd w:val="clear" w:color="auto" w:fill="auto"/>
            <w:tcMar>
              <w:top w:w="0" w:type="dxa"/>
              <w:left w:w="108" w:type="dxa"/>
              <w:bottom w:w="0" w:type="dxa"/>
              <w:right w:w="108" w:type="dxa"/>
            </w:tcMar>
          </w:tcPr>
          <w:p w14:paraId="19E1E3B7" w14:textId="77777777" w:rsidR="002072CB" w:rsidRDefault="00BE0881">
            <w:pPr>
              <w:rPr>
                <w:b/>
                <w:bCs/>
                <w:lang w:val="en-GB"/>
              </w:rPr>
            </w:pPr>
            <w:r>
              <w:rPr>
                <w:b/>
                <w:bCs/>
                <w:lang w:val="en-GB"/>
              </w:rPr>
              <w:t>Expenses</w:t>
            </w:r>
          </w:p>
        </w:tc>
        <w:tc>
          <w:tcPr>
            <w:tcW w:w="1159" w:type="dxa"/>
            <w:tcBorders>
              <w:top w:val="single" w:sz="4" w:space="0" w:color="4B9FFF"/>
              <w:left w:val="single" w:sz="4" w:space="0" w:color="4B9FFF"/>
              <w:bottom w:val="single" w:sz="12" w:space="0" w:color="0070F1"/>
              <w:right w:val="single" w:sz="4" w:space="0" w:color="4B9FFF"/>
            </w:tcBorders>
            <w:shd w:val="clear" w:color="auto" w:fill="auto"/>
            <w:tcMar>
              <w:top w:w="0" w:type="dxa"/>
              <w:left w:w="108" w:type="dxa"/>
              <w:bottom w:w="0" w:type="dxa"/>
              <w:right w:w="108" w:type="dxa"/>
            </w:tcMar>
          </w:tcPr>
          <w:p w14:paraId="09E99BE8" w14:textId="77777777" w:rsidR="002072CB" w:rsidRDefault="002072CB">
            <w:pPr>
              <w:rPr>
                <w:b/>
                <w:bCs/>
                <w:lang w:val="en-GB"/>
              </w:rPr>
            </w:pPr>
          </w:p>
        </w:tc>
      </w:tr>
      <w:tr w:rsidR="002072CB" w14:paraId="52EC605D"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6AA14105" w14:textId="77777777" w:rsidR="002072CB" w:rsidRDefault="00BE0881">
            <w:pPr>
              <w:spacing w:line="240" w:lineRule="auto"/>
            </w:pPr>
            <w:r>
              <w:rPr>
                <w:lang w:val="en-GB"/>
              </w:rPr>
              <w:t>General revenues</w:t>
            </w: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474843C5" w14:textId="77777777" w:rsidR="002072CB" w:rsidRDefault="002072CB">
            <w:pPr>
              <w:spacing w:line="240" w:lineRule="auto"/>
              <w:rPr>
                <w:lang w:val="en-GB"/>
              </w:rPr>
            </w:pP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A5CA612" w14:textId="77777777" w:rsidR="002072CB" w:rsidRDefault="00BE0881">
            <w:pPr>
              <w:spacing w:line="240" w:lineRule="auto"/>
            </w:pPr>
            <w:r>
              <w:rPr>
                <w:lang w:val="en-GB"/>
              </w:rPr>
              <w:t>General expenses</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0F5BE1A6" w14:textId="77777777" w:rsidR="002072CB" w:rsidRDefault="002072CB">
            <w:pPr>
              <w:spacing w:line="240" w:lineRule="auto"/>
              <w:rPr>
                <w:lang w:val="en-GB"/>
              </w:rPr>
            </w:pPr>
          </w:p>
        </w:tc>
      </w:tr>
      <w:tr w:rsidR="002072CB" w14:paraId="307BFAB4"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5139BF6D" w14:textId="77777777" w:rsidR="002072CB" w:rsidRDefault="00BE0881">
            <w:pPr>
              <w:spacing w:line="240" w:lineRule="auto"/>
              <w:rPr>
                <w:lang w:val="en-GB"/>
              </w:rPr>
            </w:pPr>
            <w:r>
              <w:rPr>
                <w:lang w:val="en-GB"/>
              </w:rPr>
              <w:t>Contribution</w:t>
            </w: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2F71AB2A" w14:textId="77777777" w:rsidR="002072CB" w:rsidRDefault="00BE0881">
            <w:pPr>
              <w:spacing w:line="240" w:lineRule="auto"/>
              <w:rPr>
                <w:lang w:val="en-GB"/>
              </w:rPr>
            </w:pPr>
            <w:r>
              <w:rPr>
                <w:lang w:val="en-GB"/>
              </w:rPr>
              <w:t>€ 1.000</w:t>
            </w: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6C039AF" w14:textId="77777777" w:rsidR="002072CB" w:rsidRDefault="00BE0881">
            <w:pPr>
              <w:spacing w:line="240" w:lineRule="auto"/>
              <w:rPr>
                <w:lang w:val="en-GB"/>
              </w:rPr>
            </w:pPr>
            <w:r>
              <w:rPr>
                <w:lang w:val="en-GB"/>
              </w:rPr>
              <w:t>Depreciation material</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0771B6BC" w14:textId="77777777" w:rsidR="002072CB" w:rsidRDefault="00BE0881">
            <w:pPr>
              <w:spacing w:line="240" w:lineRule="auto"/>
              <w:rPr>
                <w:lang w:val="en-GB"/>
              </w:rPr>
            </w:pPr>
            <w:r>
              <w:rPr>
                <w:lang w:val="en-GB"/>
              </w:rPr>
              <w:t>€ 650</w:t>
            </w:r>
          </w:p>
        </w:tc>
      </w:tr>
      <w:tr w:rsidR="002072CB" w14:paraId="78B97603"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1F4D8BE8" w14:textId="77777777" w:rsidR="002072CB" w:rsidRDefault="002072CB">
            <w:pPr>
              <w:spacing w:line="240" w:lineRule="auto"/>
              <w:rPr>
                <w:lang w:val="en-GB"/>
              </w:rPr>
            </w:pP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7CFD05D0" w14:textId="77777777" w:rsidR="002072CB" w:rsidRDefault="002072CB">
            <w:pPr>
              <w:spacing w:line="240" w:lineRule="auto"/>
              <w:rPr>
                <w:lang w:val="en-GB"/>
              </w:rPr>
            </w:pP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11D50828" w14:textId="77777777" w:rsidR="002072CB" w:rsidRDefault="00BE0881">
            <w:pPr>
              <w:spacing w:line="240" w:lineRule="auto"/>
              <w:rPr>
                <w:lang w:val="en-GB"/>
              </w:rPr>
            </w:pPr>
            <w:r>
              <w:rPr>
                <w:lang w:val="en-GB"/>
              </w:rPr>
              <w:t>Office equipment</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4A6A94B" w14:textId="77777777" w:rsidR="002072CB" w:rsidRDefault="00BE0881">
            <w:pPr>
              <w:spacing w:line="240" w:lineRule="auto"/>
              <w:rPr>
                <w:lang w:val="en-GB"/>
              </w:rPr>
            </w:pPr>
            <w:r>
              <w:rPr>
                <w:lang w:val="en-GB"/>
              </w:rPr>
              <w:t>€ 170</w:t>
            </w:r>
          </w:p>
        </w:tc>
      </w:tr>
      <w:tr w:rsidR="002072CB" w14:paraId="4E5F8C0B"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7DF15423" w14:textId="77777777" w:rsidR="002072CB" w:rsidRDefault="002072CB">
            <w:pPr>
              <w:spacing w:line="240" w:lineRule="auto"/>
              <w:rPr>
                <w:lang w:val="en-GB"/>
              </w:rPr>
            </w:pP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2E35B714" w14:textId="77777777" w:rsidR="002072CB" w:rsidRDefault="002072CB">
            <w:pPr>
              <w:spacing w:line="240" w:lineRule="auto"/>
              <w:rPr>
                <w:lang w:val="en-GB"/>
              </w:rPr>
            </w:pP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5DBD578D" w14:textId="77777777" w:rsidR="002072CB" w:rsidRDefault="00BE0881">
            <w:pPr>
              <w:spacing w:line="240" w:lineRule="auto"/>
              <w:rPr>
                <w:lang w:val="en-GB"/>
              </w:rPr>
            </w:pPr>
            <w:r>
              <w:rPr>
                <w:lang w:val="en-GB"/>
              </w:rPr>
              <w:t>Administration expenses</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43D49B88" w14:textId="77777777" w:rsidR="002072CB" w:rsidRDefault="00BE0881">
            <w:pPr>
              <w:spacing w:line="240" w:lineRule="auto"/>
              <w:rPr>
                <w:lang w:val="en-GB"/>
              </w:rPr>
            </w:pPr>
            <w:r>
              <w:rPr>
                <w:lang w:val="en-GB"/>
              </w:rPr>
              <w:t>€ 160</w:t>
            </w:r>
          </w:p>
        </w:tc>
      </w:tr>
      <w:tr w:rsidR="002072CB" w14:paraId="54BD7B15"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428C6174" w14:textId="77777777" w:rsidR="002072CB" w:rsidRDefault="002072CB">
            <w:pPr>
              <w:spacing w:line="240" w:lineRule="auto"/>
              <w:rPr>
                <w:lang w:val="en-GB"/>
              </w:rPr>
            </w:pP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1E8388B8" w14:textId="77777777" w:rsidR="002072CB" w:rsidRDefault="002072CB">
            <w:pPr>
              <w:spacing w:line="240" w:lineRule="auto"/>
              <w:rPr>
                <w:lang w:val="en-GB"/>
              </w:rPr>
            </w:pP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720ABB3" w14:textId="77777777" w:rsidR="002072CB" w:rsidRDefault="002072CB">
            <w:pPr>
              <w:spacing w:line="240" w:lineRule="auto"/>
              <w:rPr>
                <w:lang w:val="en-GB"/>
              </w:rPr>
            </w:pP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7B67B5FC" w14:textId="77777777" w:rsidR="002072CB" w:rsidRDefault="002072CB">
            <w:pPr>
              <w:spacing w:line="240" w:lineRule="auto"/>
              <w:rPr>
                <w:lang w:val="en-GB"/>
              </w:rPr>
            </w:pPr>
          </w:p>
        </w:tc>
      </w:tr>
      <w:tr w:rsidR="002072CB" w14:paraId="0A86D291"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0427BC42" w14:textId="77777777" w:rsidR="002072CB" w:rsidRDefault="00BE0881">
            <w:pPr>
              <w:spacing w:line="240" w:lineRule="auto"/>
            </w:pPr>
            <w:r>
              <w:rPr>
                <w:lang w:val="en-GB"/>
              </w:rPr>
              <w:t>Sport-related</w:t>
            </w: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036DEB79" w14:textId="77777777" w:rsidR="002072CB" w:rsidRDefault="002072CB">
            <w:pPr>
              <w:spacing w:line="240" w:lineRule="auto"/>
              <w:rPr>
                <w:lang w:val="en-GB"/>
              </w:rPr>
            </w:pP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2AEF3CFA" w14:textId="77777777" w:rsidR="002072CB" w:rsidRDefault="00BE0881">
            <w:pPr>
              <w:spacing w:line="240" w:lineRule="auto"/>
            </w:pPr>
            <w:r>
              <w:rPr>
                <w:lang w:val="en-GB"/>
              </w:rPr>
              <w:t>Sport-related</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7030941" w14:textId="77777777" w:rsidR="002072CB" w:rsidRDefault="002072CB">
            <w:pPr>
              <w:spacing w:line="240" w:lineRule="auto"/>
              <w:rPr>
                <w:lang w:val="en-GB"/>
              </w:rPr>
            </w:pPr>
          </w:p>
        </w:tc>
      </w:tr>
      <w:tr w:rsidR="002072CB" w14:paraId="0A7F26A4"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7148B0E1" w14:textId="77777777" w:rsidR="002072CB" w:rsidRDefault="00BE0881">
            <w:pPr>
              <w:spacing w:line="240" w:lineRule="auto"/>
              <w:rPr>
                <w:lang w:val="en-GB"/>
              </w:rPr>
            </w:pPr>
            <w:r>
              <w:rPr>
                <w:lang w:val="en-GB"/>
              </w:rPr>
              <w:t>Subsidy Sports Council MUSST</w:t>
            </w: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0CB6AE63" w14:textId="77777777" w:rsidR="002072CB" w:rsidRDefault="00BE0881">
            <w:pPr>
              <w:spacing w:line="240" w:lineRule="auto"/>
              <w:rPr>
                <w:lang w:val="en-GB"/>
              </w:rPr>
            </w:pPr>
            <w:r>
              <w:rPr>
                <w:lang w:val="en-GB"/>
              </w:rPr>
              <w:t>€ 400</w:t>
            </w: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574CCF2D" w14:textId="77777777" w:rsidR="002072CB" w:rsidRDefault="00BE0881">
            <w:pPr>
              <w:spacing w:line="240" w:lineRule="auto"/>
              <w:rPr>
                <w:lang w:val="en-GB"/>
              </w:rPr>
            </w:pPr>
            <w:r>
              <w:rPr>
                <w:lang w:val="en-GB"/>
              </w:rPr>
              <w:t>Registration competition</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8B4C891" w14:textId="77777777" w:rsidR="002072CB" w:rsidRDefault="00BE0881">
            <w:pPr>
              <w:spacing w:line="240" w:lineRule="auto"/>
              <w:rPr>
                <w:lang w:val="en-GB"/>
              </w:rPr>
            </w:pPr>
            <w:r>
              <w:rPr>
                <w:lang w:val="en-GB"/>
              </w:rPr>
              <w:t>€ 520</w:t>
            </w:r>
          </w:p>
        </w:tc>
      </w:tr>
      <w:tr w:rsidR="002072CB" w14:paraId="16AB9A88"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4AFA0B63" w14:textId="77777777" w:rsidR="002072CB" w:rsidRDefault="00BE0881">
            <w:pPr>
              <w:spacing w:line="240" w:lineRule="auto"/>
              <w:rPr>
                <w:lang w:val="en-GB"/>
              </w:rPr>
            </w:pPr>
            <w:r>
              <w:rPr>
                <w:lang w:val="en-GB"/>
              </w:rPr>
              <w:t>Subsidy UM SPORTS</w:t>
            </w: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7593BC70" w14:textId="77777777" w:rsidR="002072CB" w:rsidRDefault="00BE0881">
            <w:pPr>
              <w:spacing w:line="240" w:lineRule="auto"/>
              <w:rPr>
                <w:lang w:val="en-GB"/>
              </w:rPr>
            </w:pPr>
            <w:r>
              <w:rPr>
                <w:lang w:val="en-GB"/>
              </w:rPr>
              <w:t>€ 400</w:t>
            </w: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FB10EF9" w14:textId="77777777" w:rsidR="002072CB" w:rsidRDefault="00BE0881">
            <w:pPr>
              <w:spacing w:line="240" w:lineRule="auto"/>
              <w:rPr>
                <w:lang w:val="en-GB"/>
              </w:rPr>
            </w:pPr>
            <w:r>
              <w:rPr>
                <w:lang w:val="en-GB"/>
              </w:rPr>
              <w:t>Participation tournament</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06982AB8" w14:textId="77777777" w:rsidR="002072CB" w:rsidRDefault="00BE0881">
            <w:pPr>
              <w:spacing w:line="240" w:lineRule="auto"/>
              <w:rPr>
                <w:lang w:val="en-GB"/>
              </w:rPr>
            </w:pPr>
            <w:r>
              <w:rPr>
                <w:lang w:val="en-GB"/>
              </w:rPr>
              <w:t>€ 700</w:t>
            </w:r>
          </w:p>
        </w:tc>
      </w:tr>
      <w:tr w:rsidR="002072CB" w14:paraId="0512E330"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50540409" w14:textId="77777777" w:rsidR="002072CB" w:rsidRDefault="00BE0881">
            <w:pPr>
              <w:spacing w:line="240" w:lineRule="auto"/>
              <w:rPr>
                <w:lang w:val="en-GB"/>
              </w:rPr>
            </w:pPr>
            <w:r>
              <w:rPr>
                <w:lang w:val="en-GB"/>
              </w:rPr>
              <w:t>Subsidy provided by local authorities</w:t>
            </w: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422BA2B0" w14:textId="77777777" w:rsidR="002072CB" w:rsidRDefault="00BE0881">
            <w:pPr>
              <w:spacing w:line="240" w:lineRule="auto"/>
              <w:rPr>
                <w:lang w:val="en-GB"/>
              </w:rPr>
            </w:pPr>
            <w:r>
              <w:rPr>
                <w:lang w:val="en-GB"/>
              </w:rPr>
              <w:t>€ 400</w:t>
            </w: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1F0D167A" w14:textId="77777777" w:rsidR="002072CB" w:rsidRDefault="00BE0881">
            <w:pPr>
              <w:spacing w:line="240" w:lineRule="auto"/>
              <w:rPr>
                <w:lang w:val="en-GB"/>
              </w:rPr>
            </w:pPr>
            <w:r>
              <w:rPr>
                <w:lang w:val="en-GB"/>
              </w:rPr>
              <w:t>Organization tournament</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5424064F" w14:textId="77777777" w:rsidR="002072CB" w:rsidRDefault="00BE0881">
            <w:pPr>
              <w:spacing w:line="240" w:lineRule="auto"/>
              <w:rPr>
                <w:lang w:val="en-GB"/>
              </w:rPr>
            </w:pPr>
            <w:r>
              <w:rPr>
                <w:lang w:val="en-GB"/>
              </w:rPr>
              <w:t>€ 700</w:t>
            </w:r>
          </w:p>
        </w:tc>
      </w:tr>
      <w:tr w:rsidR="002072CB" w14:paraId="3FD186F6"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40A25DC9" w14:textId="77777777" w:rsidR="002072CB" w:rsidRDefault="002072CB">
            <w:pPr>
              <w:spacing w:line="240" w:lineRule="auto"/>
              <w:rPr>
                <w:lang w:val="en-GB"/>
              </w:rPr>
            </w:pP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2FF4CE73" w14:textId="77777777" w:rsidR="002072CB" w:rsidRDefault="002072CB">
            <w:pPr>
              <w:spacing w:line="240" w:lineRule="auto"/>
              <w:rPr>
                <w:lang w:val="en-GB"/>
              </w:rPr>
            </w:pP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5DA0D0DE" w14:textId="77777777" w:rsidR="002072CB" w:rsidRDefault="002072CB">
            <w:pPr>
              <w:spacing w:line="240" w:lineRule="auto"/>
              <w:rPr>
                <w:lang w:val="en-GB"/>
              </w:rPr>
            </w:pP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7D79AC3C" w14:textId="77777777" w:rsidR="002072CB" w:rsidRDefault="002072CB">
            <w:pPr>
              <w:spacing w:line="240" w:lineRule="auto"/>
              <w:rPr>
                <w:lang w:val="en-GB"/>
              </w:rPr>
            </w:pPr>
          </w:p>
        </w:tc>
      </w:tr>
      <w:tr w:rsidR="002072CB" w14:paraId="20FD1DD2"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64336D4C" w14:textId="77777777" w:rsidR="002072CB" w:rsidRDefault="00BE0881">
            <w:pPr>
              <w:spacing w:line="240" w:lineRule="auto"/>
            </w:pPr>
            <w:r>
              <w:rPr>
                <w:lang w:val="en-GB"/>
              </w:rPr>
              <w:t>PR</w:t>
            </w: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23F4E5F6" w14:textId="77777777" w:rsidR="002072CB" w:rsidRDefault="002072CB">
            <w:pPr>
              <w:spacing w:line="240" w:lineRule="auto"/>
              <w:rPr>
                <w:lang w:val="en-GB"/>
              </w:rPr>
            </w:pP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0526D0AF" w14:textId="77777777" w:rsidR="002072CB" w:rsidRDefault="00BE0881">
            <w:pPr>
              <w:spacing w:line="240" w:lineRule="auto"/>
            </w:pPr>
            <w:r>
              <w:rPr>
                <w:lang w:val="en-GB"/>
              </w:rPr>
              <w:t>PR</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D207389" w14:textId="77777777" w:rsidR="002072CB" w:rsidRDefault="002072CB">
            <w:pPr>
              <w:spacing w:line="240" w:lineRule="auto"/>
              <w:rPr>
                <w:lang w:val="en-GB"/>
              </w:rPr>
            </w:pPr>
          </w:p>
        </w:tc>
      </w:tr>
      <w:tr w:rsidR="002072CB" w14:paraId="4E0F7AE6"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296DCCF8" w14:textId="77777777" w:rsidR="002072CB" w:rsidRDefault="00BE0881">
            <w:pPr>
              <w:spacing w:line="240" w:lineRule="auto"/>
              <w:rPr>
                <w:lang w:val="en-GB"/>
              </w:rPr>
            </w:pPr>
            <w:r>
              <w:rPr>
                <w:lang w:val="en-GB"/>
              </w:rPr>
              <w:t>Sponsor</w:t>
            </w: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745D0B1A" w14:textId="77777777" w:rsidR="002072CB" w:rsidRDefault="00BE0881">
            <w:pPr>
              <w:spacing w:line="240" w:lineRule="auto"/>
              <w:rPr>
                <w:lang w:val="en-GB"/>
              </w:rPr>
            </w:pPr>
            <w:r>
              <w:rPr>
                <w:lang w:val="en-GB"/>
              </w:rPr>
              <w:t>€ 1.000</w:t>
            </w: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07FC973" w14:textId="77777777" w:rsidR="002072CB" w:rsidRDefault="00BE0881">
            <w:pPr>
              <w:spacing w:line="240" w:lineRule="auto"/>
              <w:rPr>
                <w:lang w:val="en-GB"/>
              </w:rPr>
            </w:pPr>
            <w:r>
              <w:rPr>
                <w:lang w:val="en-GB"/>
              </w:rPr>
              <w:t>Flyers</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16014EC" w14:textId="77777777" w:rsidR="002072CB" w:rsidRDefault="00BE0881">
            <w:pPr>
              <w:spacing w:line="240" w:lineRule="auto"/>
              <w:rPr>
                <w:lang w:val="en-GB"/>
              </w:rPr>
            </w:pPr>
            <w:r>
              <w:rPr>
                <w:lang w:val="en-GB"/>
              </w:rPr>
              <w:t>€ 100</w:t>
            </w:r>
          </w:p>
        </w:tc>
      </w:tr>
      <w:tr w:rsidR="002072CB" w14:paraId="45C2F5F0"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42EAA93D" w14:textId="77777777" w:rsidR="002072CB" w:rsidRDefault="002072CB">
            <w:pPr>
              <w:spacing w:line="240" w:lineRule="auto"/>
              <w:rPr>
                <w:lang w:val="en-GB"/>
              </w:rPr>
            </w:pP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F6B6147" w14:textId="77777777" w:rsidR="002072CB" w:rsidRDefault="002072CB">
            <w:pPr>
              <w:spacing w:line="240" w:lineRule="auto"/>
              <w:rPr>
                <w:lang w:val="en-GB"/>
              </w:rPr>
            </w:pP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157FABA6" w14:textId="77777777" w:rsidR="002072CB" w:rsidRDefault="00BE0881">
            <w:pPr>
              <w:spacing w:line="240" w:lineRule="auto"/>
              <w:rPr>
                <w:lang w:val="en-GB"/>
              </w:rPr>
            </w:pPr>
            <w:r>
              <w:rPr>
                <w:lang w:val="en-GB"/>
              </w:rPr>
              <w:t>Posters</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5DE8C463" w14:textId="77777777" w:rsidR="002072CB" w:rsidRDefault="00BE0881">
            <w:pPr>
              <w:spacing w:line="240" w:lineRule="auto"/>
              <w:rPr>
                <w:lang w:val="en-GB"/>
              </w:rPr>
            </w:pPr>
            <w:r>
              <w:rPr>
                <w:lang w:val="en-GB"/>
              </w:rPr>
              <w:t>€ 100</w:t>
            </w:r>
          </w:p>
        </w:tc>
      </w:tr>
      <w:tr w:rsidR="002072CB" w14:paraId="26C36227" w14:textId="77777777">
        <w:tblPrEx>
          <w:tblCellMar>
            <w:top w:w="0" w:type="dxa"/>
            <w:bottom w:w="0" w:type="dxa"/>
          </w:tblCellMar>
        </w:tblPrEx>
        <w:tc>
          <w:tcPr>
            <w:tcW w:w="3115"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6361C836" w14:textId="77777777" w:rsidR="002072CB" w:rsidRDefault="002072CB">
            <w:pPr>
              <w:spacing w:line="240" w:lineRule="auto"/>
              <w:rPr>
                <w:lang w:val="en-GB"/>
              </w:rPr>
            </w:pPr>
          </w:p>
        </w:tc>
        <w:tc>
          <w:tcPr>
            <w:tcW w:w="1743"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94A9928" w14:textId="77777777" w:rsidR="002072CB" w:rsidRDefault="002072CB">
            <w:pPr>
              <w:spacing w:line="240" w:lineRule="auto"/>
              <w:rPr>
                <w:lang w:val="en-GB"/>
              </w:rPr>
            </w:pPr>
          </w:p>
        </w:tc>
        <w:tc>
          <w:tcPr>
            <w:tcW w:w="299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7DE26FB1" w14:textId="77777777" w:rsidR="002072CB" w:rsidRDefault="00BE0881">
            <w:pPr>
              <w:spacing w:line="240" w:lineRule="auto"/>
              <w:rPr>
                <w:lang w:val="en-GB"/>
              </w:rPr>
            </w:pPr>
            <w:r>
              <w:rPr>
                <w:lang w:val="en-GB"/>
              </w:rPr>
              <w:t>Website</w:t>
            </w:r>
          </w:p>
        </w:tc>
        <w:tc>
          <w:tcPr>
            <w:tcW w:w="1159" w:type="dxa"/>
            <w:tcBorders>
              <w:top w:val="single" w:sz="4" w:space="0" w:color="4B9FFF"/>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72E3C32C" w14:textId="77777777" w:rsidR="002072CB" w:rsidRDefault="00BE0881">
            <w:pPr>
              <w:spacing w:line="240" w:lineRule="auto"/>
              <w:rPr>
                <w:lang w:val="en-GB"/>
              </w:rPr>
            </w:pPr>
            <w:r>
              <w:rPr>
                <w:lang w:val="en-GB"/>
              </w:rPr>
              <w:t>€ 100</w:t>
            </w:r>
          </w:p>
        </w:tc>
      </w:tr>
      <w:tr w:rsidR="002072CB" w14:paraId="59B361F6" w14:textId="77777777">
        <w:tblPrEx>
          <w:tblCellMar>
            <w:top w:w="0" w:type="dxa"/>
            <w:bottom w:w="0" w:type="dxa"/>
          </w:tblCellMar>
        </w:tblPrEx>
        <w:tc>
          <w:tcPr>
            <w:tcW w:w="3115" w:type="dxa"/>
            <w:tcBorders>
              <w:top w:val="double" w:sz="2" w:space="0" w:color="0070F1"/>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30992CB0" w14:textId="77777777" w:rsidR="002072CB" w:rsidRDefault="00BE0881">
            <w:pPr>
              <w:spacing w:after="0"/>
              <w:rPr>
                <w:b/>
                <w:bCs/>
                <w:lang w:val="en-GB"/>
              </w:rPr>
            </w:pPr>
            <w:r>
              <w:rPr>
                <w:b/>
                <w:bCs/>
                <w:lang w:val="en-GB"/>
              </w:rPr>
              <w:t>TOTAL</w:t>
            </w:r>
          </w:p>
        </w:tc>
        <w:tc>
          <w:tcPr>
            <w:tcW w:w="1743" w:type="dxa"/>
            <w:tcBorders>
              <w:top w:val="double" w:sz="2" w:space="0" w:color="0070F1"/>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7F543074" w14:textId="77777777" w:rsidR="002072CB" w:rsidRDefault="00BE0881">
            <w:pPr>
              <w:spacing w:after="0"/>
              <w:rPr>
                <w:b/>
                <w:bCs/>
                <w:lang w:val="en-GB"/>
              </w:rPr>
            </w:pPr>
            <w:r>
              <w:rPr>
                <w:b/>
                <w:bCs/>
                <w:lang w:val="en-GB"/>
              </w:rPr>
              <w:t>€ 3.200</w:t>
            </w:r>
          </w:p>
        </w:tc>
        <w:tc>
          <w:tcPr>
            <w:tcW w:w="2999" w:type="dxa"/>
            <w:tcBorders>
              <w:top w:val="double" w:sz="2" w:space="0" w:color="0070F1"/>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5BD3CE25" w14:textId="77777777" w:rsidR="002072CB" w:rsidRDefault="00BE0881">
            <w:pPr>
              <w:spacing w:after="0"/>
              <w:rPr>
                <w:b/>
                <w:bCs/>
                <w:lang w:val="en-GB"/>
              </w:rPr>
            </w:pPr>
            <w:r>
              <w:rPr>
                <w:b/>
                <w:bCs/>
                <w:lang w:val="en-GB"/>
              </w:rPr>
              <w:t>TOTAL</w:t>
            </w:r>
          </w:p>
        </w:tc>
        <w:tc>
          <w:tcPr>
            <w:tcW w:w="1159" w:type="dxa"/>
            <w:tcBorders>
              <w:top w:val="double" w:sz="2" w:space="0" w:color="0070F1"/>
              <w:left w:val="single" w:sz="4" w:space="0" w:color="4B9FFF"/>
              <w:bottom w:val="single" w:sz="4" w:space="0" w:color="4B9FFF"/>
              <w:right w:val="single" w:sz="4" w:space="0" w:color="4B9FFF"/>
            </w:tcBorders>
            <w:shd w:val="clear" w:color="auto" w:fill="auto"/>
            <w:tcMar>
              <w:top w:w="0" w:type="dxa"/>
              <w:left w:w="108" w:type="dxa"/>
              <w:bottom w:w="0" w:type="dxa"/>
              <w:right w:w="108" w:type="dxa"/>
            </w:tcMar>
          </w:tcPr>
          <w:p w14:paraId="679852F5" w14:textId="77777777" w:rsidR="002072CB" w:rsidRDefault="00BE0881">
            <w:pPr>
              <w:spacing w:after="0"/>
              <w:rPr>
                <w:b/>
                <w:bCs/>
                <w:lang w:val="en-GB"/>
              </w:rPr>
            </w:pPr>
            <w:r>
              <w:rPr>
                <w:b/>
                <w:bCs/>
                <w:lang w:val="en-GB"/>
              </w:rPr>
              <w:t>€ 3.200</w:t>
            </w:r>
          </w:p>
        </w:tc>
      </w:tr>
    </w:tbl>
    <w:p w14:paraId="51C1F5DB" w14:textId="77777777" w:rsidR="002072CB" w:rsidRDefault="002072CB">
      <w:pPr>
        <w:rPr>
          <w:lang w:val="en-GB"/>
        </w:rPr>
      </w:pPr>
    </w:p>
    <w:p w14:paraId="1901A415" w14:textId="77777777" w:rsidR="002072CB" w:rsidRDefault="00BE0881">
      <w:pPr>
        <w:rPr>
          <w:lang w:val="en-GB"/>
        </w:rPr>
      </w:pPr>
      <w:r>
        <w:rPr>
          <w:lang w:val="en-GB"/>
        </w:rPr>
        <w:t xml:space="preserve">Not all revenues and expenses are split up in detail in the </w:t>
      </w:r>
      <w:r>
        <w:rPr>
          <w:lang w:val="en-GB"/>
        </w:rPr>
        <w:t>budget, this can be done in the clarification. Revenues and expenses can only be mentioned if they are (</w:t>
      </w:r>
      <w:proofErr w:type="spellStart"/>
      <w:r>
        <w:rPr>
          <w:lang w:val="en-GB"/>
        </w:rPr>
        <w:t>i</w:t>
      </w:r>
      <w:proofErr w:type="spellEnd"/>
      <w:r>
        <w:rPr>
          <w:lang w:val="en-GB"/>
        </w:rPr>
        <w:t xml:space="preserve">) plausible and (ii) they can be fairly estimated. If you are negotiating with a sponsor and hope to receive € 2,500 sponsor money, but this is not certain yet, you cannot include it in your budget. In case you do receive this money in the end, it should be included in the realization. </w:t>
      </w:r>
    </w:p>
    <w:p w14:paraId="6F008514" w14:textId="77777777" w:rsidR="002072CB" w:rsidRDefault="00BE0881">
      <w:r>
        <w:rPr>
          <w:lang w:val="en-GB"/>
        </w:rPr>
        <w:t>Aforementioned budget is just an example. Each Student Sports Association should comprehensively check their situation to realise a budget. In practise, the budget is split up per committee. If you have trouble making a budget, please contact Eline (</w:t>
      </w:r>
      <w:hyperlink r:id="rId106" w:history="1">
        <w:r>
          <w:rPr>
            <w:rStyle w:val="Hyperlink"/>
            <w:lang w:val="en-GB"/>
          </w:rPr>
          <w:t>musst-pm@maastrichtuniversity.nl</w:t>
        </w:r>
      </w:hyperlink>
      <w:r>
        <w:rPr>
          <w:lang w:val="en-GB"/>
        </w:rPr>
        <w:t>) as she has experience in making budgets and has more detailed examples.</w:t>
      </w:r>
    </w:p>
    <w:p w14:paraId="01FE4D1A" w14:textId="77777777" w:rsidR="002072CB" w:rsidRDefault="00BE0881">
      <w:pPr>
        <w:pStyle w:val="Heading2"/>
        <w:pageBreakBefore/>
        <w:rPr>
          <w:lang w:val="en-GB"/>
        </w:rPr>
      </w:pPr>
      <w:bookmarkStart w:id="50" w:name="_Toc178519663"/>
      <w:r>
        <w:rPr>
          <w:lang w:val="en-GB"/>
        </w:rPr>
        <w:t>Contact Details SSAs</w:t>
      </w:r>
      <w:bookmarkEnd w:id="50"/>
    </w:p>
    <w:p w14:paraId="13E0833D" w14:textId="77777777" w:rsidR="002072CB" w:rsidRDefault="002072CB">
      <w:pPr>
        <w:pStyle w:val="Caption"/>
        <w:keepNext/>
        <w:rPr>
          <w:lang w:val="en-GB"/>
        </w:rPr>
      </w:pPr>
    </w:p>
    <w:p w14:paraId="271775C2" w14:textId="77777777" w:rsidR="002072CB" w:rsidRDefault="00BE0881">
      <w:pPr>
        <w:pStyle w:val="Caption"/>
        <w:keepNext/>
        <w:rPr>
          <w:lang w:val="en-GB"/>
        </w:rPr>
      </w:pPr>
      <w:r>
        <w:rPr>
          <w:lang w:val="en-GB"/>
        </w:rPr>
        <w:t>Table 14 Contact details SSAs</w:t>
      </w:r>
    </w:p>
    <w:tbl>
      <w:tblPr>
        <w:tblW w:w="9067" w:type="dxa"/>
        <w:tblLayout w:type="fixed"/>
        <w:tblCellMar>
          <w:left w:w="10" w:type="dxa"/>
          <w:right w:w="10" w:type="dxa"/>
        </w:tblCellMar>
        <w:tblLook w:val="04A0" w:firstRow="1" w:lastRow="0" w:firstColumn="1" w:lastColumn="0" w:noHBand="0" w:noVBand="1"/>
      </w:tblPr>
      <w:tblGrid>
        <w:gridCol w:w="1690"/>
        <w:gridCol w:w="4259"/>
        <w:gridCol w:w="3118"/>
      </w:tblGrid>
      <w:tr w:rsidR="002072CB" w14:paraId="500D513A"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4A0D5F9A" w14:textId="77777777" w:rsidR="002072CB" w:rsidRDefault="00BE0881">
            <w:pPr>
              <w:spacing w:line="240" w:lineRule="auto"/>
              <w:rPr>
                <w:b/>
                <w:lang w:val="en-GB"/>
              </w:rPr>
            </w:pPr>
            <w:r>
              <w:rPr>
                <w:b/>
                <w:lang w:val="en-GB"/>
              </w:rPr>
              <w:t>Sports</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7E1985C3" w14:textId="77777777" w:rsidR="002072CB" w:rsidRDefault="00BE0881">
            <w:pPr>
              <w:spacing w:line="240" w:lineRule="auto"/>
              <w:jc w:val="left"/>
              <w:rPr>
                <w:b/>
                <w:lang w:val="en-GB"/>
              </w:rPr>
            </w:pPr>
            <w:r>
              <w:rPr>
                <w:b/>
                <w:lang w:val="en-GB"/>
              </w:rPr>
              <w:t>Contact details</w:t>
            </w:r>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342D7C7B" w14:textId="77777777" w:rsidR="002072CB" w:rsidRDefault="00BE0881">
            <w:pPr>
              <w:spacing w:line="240" w:lineRule="auto"/>
              <w:jc w:val="left"/>
              <w:rPr>
                <w:b/>
                <w:lang w:val="en-GB"/>
              </w:rPr>
            </w:pPr>
            <w:r>
              <w:rPr>
                <w:b/>
                <w:lang w:val="en-GB"/>
              </w:rPr>
              <w:t>Visiting Address</w:t>
            </w:r>
          </w:p>
        </w:tc>
      </w:tr>
      <w:tr w:rsidR="002072CB" w14:paraId="5A6BBDC8" w14:textId="77777777">
        <w:tblPrEx>
          <w:tblCellMar>
            <w:top w:w="0" w:type="dxa"/>
            <w:bottom w:w="0" w:type="dxa"/>
          </w:tblCellMar>
        </w:tblPrEx>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29F1F00B" w14:textId="77777777" w:rsidR="002072CB" w:rsidRDefault="00BE0881">
            <w:pPr>
              <w:spacing w:line="240" w:lineRule="auto"/>
              <w:rPr>
                <w:lang w:val="en-GB"/>
              </w:rPr>
            </w:pPr>
            <w:r>
              <w:rPr>
                <w:lang w:val="en-GB"/>
              </w:rPr>
              <w:t>American Football</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4192A4E5" w14:textId="77777777" w:rsidR="002072CB" w:rsidRDefault="00BE0881">
            <w:pPr>
              <w:spacing w:after="0" w:line="240" w:lineRule="auto"/>
              <w:jc w:val="left"/>
              <w:rPr>
                <w:lang w:val="nl-NL"/>
              </w:rPr>
            </w:pPr>
            <w:r>
              <w:rPr>
                <w:lang w:val="nl-NL"/>
              </w:rPr>
              <w:t xml:space="preserve">Maastricht </w:t>
            </w:r>
            <w:proofErr w:type="spellStart"/>
            <w:r>
              <w:rPr>
                <w:lang w:val="nl-NL"/>
              </w:rPr>
              <w:t>Wildcats</w:t>
            </w:r>
            <w:proofErr w:type="spellEnd"/>
          </w:p>
          <w:p w14:paraId="31CCC94C" w14:textId="77777777" w:rsidR="002072CB" w:rsidRDefault="00BE0881">
            <w:pPr>
              <w:spacing w:after="0" w:line="240" w:lineRule="auto"/>
              <w:jc w:val="left"/>
              <w:rPr>
                <w:lang w:val="nl-NL"/>
              </w:rPr>
            </w:pPr>
            <w:r>
              <w:rPr>
                <w:lang w:val="nl-NL"/>
              </w:rPr>
              <w:t>Postbus 616</w:t>
            </w:r>
            <w:r>
              <w:rPr>
                <w:lang w:val="nl-NL"/>
              </w:rPr>
              <w:br/>
            </w:r>
            <w:r>
              <w:rPr>
                <w:lang w:val="nl-NL"/>
              </w:rPr>
              <w:t>6200 MD Maastricht</w:t>
            </w:r>
          </w:p>
          <w:p w14:paraId="185335DD" w14:textId="77777777" w:rsidR="002072CB" w:rsidRDefault="00BE0881">
            <w:pPr>
              <w:spacing w:line="240" w:lineRule="auto"/>
              <w:jc w:val="left"/>
            </w:pPr>
            <w:hyperlink r:id="rId107" w:history="1">
              <w:r>
                <w:rPr>
                  <w:rStyle w:val="Hyperlink"/>
                  <w:lang w:val="nl-NL"/>
                </w:rPr>
                <w:t>Maastrichtwildcats@hotmail.com</w:t>
              </w:r>
            </w:hyperlink>
            <w:r>
              <w:rPr>
                <w:lang w:val="nl-NL"/>
              </w:rPr>
              <w:br/>
            </w:r>
            <w:hyperlink r:id="rId108" w:history="1">
              <w:r>
                <w:rPr>
                  <w:rStyle w:val="Hyperlink"/>
                  <w:lang w:val="nl-NL"/>
                </w:rPr>
                <w:t>www.maastrichtwildcats.nl/</w:t>
              </w:r>
            </w:hyperlink>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4B461D2D" w14:textId="77777777" w:rsidR="002072CB" w:rsidRDefault="00BE0881">
            <w:pPr>
              <w:spacing w:line="240" w:lineRule="auto"/>
              <w:jc w:val="left"/>
              <w:rPr>
                <w:lang w:val="en-GB"/>
              </w:rPr>
            </w:pPr>
            <w:r>
              <w:rPr>
                <w:lang w:val="en-GB"/>
              </w:rPr>
              <w:t>USC</w:t>
            </w:r>
            <w:r>
              <w:rPr>
                <w:lang w:val="en-GB"/>
              </w:rPr>
              <w:br/>
            </w:r>
            <w:r>
              <w:rPr>
                <w:lang w:val="en-GB"/>
              </w:rPr>
              <w:t xml:space="preserve">P. </w:t>
            </w:r>
            <w:proofErr w:type="spellStart"/>
            <w:r>
              <w:rPr>
                <w:lang w:val="en-GB"/>
              </w:rPr>
              <w:t>Debyeplein</w:t>
            </w:r>
            <w:proofErr w:type="spellEnd"/>
            <w:r>
              <w:rPr>
                <w:lang w:val="en-GB"/>
              </w:rPr>
              <w:t xml:space="preserve"> 15 </w:t>
            </w:r>
            <w:r>
              <w:rPr>
                <w:lang w:val="en-GB"/>
              </w:rPr>
              <w:br/>
            </w:r>
            <w:r>
              <w:rPr>
                <w:lang w:val="en-GB"/>
              </w:rPr>
              <w:t>6229 HA Maastricht</w:t>
            </w:r>
          </w:p>
          <w:p w14:paraId="5BDA2289" w14:textId="77777777" w:rsidR="002072CB" w:rsidRDefault="002072CB">
            <w:pPr>
              <w:spacing w:line="240" w:lineRule="auto"/>
              <w:jc w:val="left"/>
              <w:rPr>
                <w:lang w:val="en-GB"/>
              </w:rPr>
            </w:pPr>
          </w:p>
        </w:tc>
      </w:tr>
      <w:tr w:rsidR="002072CB" w14:paraId="6C82627F"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725C7D97" w14:textId="77777777" w:rsidR="002072CB" w:rsidRDefault="00BE0881">
            <w:pPr>
              <w:spacing w:line="240" w:lineRule="auto"/>
              <w:rPr>
                <w:lang w:val="en-GB"/>
              </w:rPr>
            </w:pPr>
            <w:r>
              <w:rPr>
                <w:lang w:val="en-GB"/>
              </w:rPr>
              <w:t>Athletics</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614B0530" w14:textId="77777777" w:rsidR="002072CB" w:rsidRDefault="00BE0881">
            <w:pPr>
              <w:spacing w:line="240" w:lineRule="auto"/>
              <w:jc w:val="left"/>
            </w:pPr>
            <w:r>
              <w:rPr>
                <w:lang w:val="en-GB"/>
              </w:rPr>
              <w:t>MSAV Uros</w:t>
            </w:r>
            <w:r>
              <w:rPr>
                <w:lang w:val="en-GB"/>
              </w:rPr>
              <w:br/>
            </w:r>
            <w:r>
              <w:rPr>
                <w:lang w:val="en-GB"/>
              </w:rPr>
              <w:t>Postbus 616</w:t>
            </w:r>
            <w:r>
              <w:rPr>
                <w:lang w:val="en-GB"/>
              </w:rPr>
              <w:br/>
            </w:r>
            <w:r>
              <w:rPr>
                <w:lang w:val="en-GB"/>
              </w:rPr>
              <w:t>6200 MD Maastricht</w:t>
            </w:r>
            <w:r>
              <w:rPr>
                <w:lang w:val="en-GB"/>
              </w:rPr>
              <w:br/>
            </w:r>
            <w:hyperlink r:id="rId109" w:history="1">
              <w:r>
                <w:rPr>
                  <w:rStyle w:val="Hyperlink"/>
                  <w:lang w:val="en-GB"/>
                </w:rPr>
                <w:t>Bestuur@uros.nl</w:t>
              </w:r>
            </w:hyperlink>
            <w:r>
              <w:rPr>
                <w:lang w:val="en-GB"/>
              </w:rPr>
              <w:br/>
            </w:r>
            <w:hyperlink r:id="rId110" w:history="1">
              <w:r>
                <w:rPr>
                  <w:rStyle w:val="Hyperlink"/>
                  <w:lang w:val="en-GB"/>
                </w:rPr>
                <w:t>www.uros.nl</w:t>
              </w:r>
            </w:hyperlink>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1612DBAE" w14:textId="77777777" w:rsidR="002072CB" w:rsidRDefault="00BE0881">
            <w:pPr>
              <w:spacing w:line="240" w:lineRule="auto"/>
              <w:jc w:val="left"/>
              <w:rPr>
                <w:lang w:val="nl-NL"/>
              </w:rPr>
            </w:pPr>
            <w:r>
              <w:rPr>
                <w:lang w:val="nl-NL"/>
              </w:rPr>
              <w:t xml:space="preserve">Sportpark </w:t>
            </w:r>
            <w:proofErr w:type="spellStart"/>
            <w:r>
              <w:rPr>
                <w:lang w:val="nl-NL"/>
              </w:rPr>
              <w:t>Jekerdal</w:t>
            </w:r>
            <w:proofErr w:type="spellEnd"/>
            <w:r>
              <w:rPr>
                <w:lang w:val="nl-NL"/>
              </w:rPr>
              <w:br/>
            </w:r>
            <w:r>
              <w:rPr>
                <w:lang w:val="nl-NL"/>
              </w:rPr>
              <w:t>Mergelweg 120</w:t>
            </w:r>
            <w:r>
              <w:rPr>
                <w:lang w:val="nl-NL"/>
              </w:rPr>
              <w:br/>
            </w:r>
            <w:r>
              <w:rPr>
                <w:lang w:val="nl-NL"/>
              </w:rPr>
              <w:t>6212 XK Maastricht</w:t>
            </w:r>
          </w:p>
        </w:tc>
      </w:tr>
      <w:tr w:rsidR="002072CB" w14:paraId="10EC5961" w14:textId="77777777">
        <w:tblPrEx>
          <w:tblCellMar>
            <w:top w:w="0" w:type="dxa"/>
            <w:bottom w:w="0" w:type="dxa"/>
          </w:tblCellMar>
        </w:tblPrEx>
        <w:trPr>
          <w:trHeight w:val="1617"/>
        </w:trPr>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61099C7E" w14:textId="77777777" w:rsidR="002072CB" w:rsidRDefault="00BE0881">
            <w:pPr>
              <w:spacing w:line="240" w:lineRule="auto"/>
              <w:rPr>
                <w:lang w:val="en-GB"/>
              </w:rPr>
            </w:pPr>
            <w:r>
              <w:rPr>
                <w:lang w:val="en-GB"/>
              </w:rPr>
              <w:t>Badminton</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48C57F70" w14:textId="77777777" w:rsidR="002072CB" w:rsidRDefault="00BE0881">
            <w:pPr>
              <w:spacing w:line="240" w:lineRule="auto"/>
              <w:jc w:val="left"/>
            </w:pPr>
            <w:r>
              <w:rPr>
                <w:lang w:val="nl-NL"/>
              </w:rPr>
              <w:t>MSBC HEEP</w:t>
            </w:r>
            <w:r>
              <w:rPr>
                <w:lang w:val="nl-NL"/>
              </w:rPr>
              <w:br/>
            </w:r>
            <w:r>
              <w:rPr>
                <w:lang w:val="nl-NL"/>
              </w:rPr>
              <w:t>Postbus 616</w:t>
            </w:r>
            <w:r>
              <w:rPr>
                <w:lang w:val="nl-NL"/>
              </w:rPr>
              <w:br/>
            </w:r>
            <w:r>
              <w:rPr>
                <w:lang w:val="nl-NL"/>
              </w:rPr>
              <w:t>6200 MD Maastricht</w:t>
            </w:r>
            <w:r>
              <w:rPr>
                <w:lang w:val="nl-NL"/>
              </w:rPr>
              <w:br/>
            </w:r>
            <w:hyperlink r:id="rId111" w:history="1">
              <w:r>
                <w:rPr>
                  <w:rStyle w:val="Hyperlink"/>
                  <w:lang w:val="nl-NL"/>
                </w:rPr>
                <w:t>board@heep.nl</w:t>
              </w:r>
            </w:hyperlink>
            <w:r>
              <w:rPr>
                <w:lang w:val="nl-NL"/>
              </w:rPr>
              <w:br/>
            </w:r>
            <w:hyperlink r:id="rId112" w:history="1">
              <w:r>
                <w:rPr>
                  <w:rStyle w:val="Hyperlink"/>
                  <w:lang w:val="nl-NL"/>
                </w:rPr>
                <w:t>www.heep.nl</w:t>
              </w:r>
            </w:hyperlink>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5BB6DA94"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tc>
      </w:tr>
      <w:tr w:rsidR="002072CB" w14:paraId="7FA167B1" w14:textId="77777777">
        <w:tblPrEx>
          <w:tblCellMar>
            <w:top w:w="0" w:type="dxa"/>
            <w:bottom w:w="0" w:type="dxa"/>
          </w:tblCellMar>
        </w:tblPrEx>
        <w:trPr>
          <w:trHeight w:val="1491"/>
        </w:trPr>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562D8A25" w14:textId="77777777" w:rsidR="002072CB" w:rsidRDefault="00BE0881">
            <w:pPr>
              <w:spacing w:line="240" w:lineRule="auto"/>
              <w:rPr>
                <w:lang w:val="en-GB"/>
              </w:rPr>
            </w:pPr>
            <w:r>
              <w:rPr>
                <w:lang w:val="en-GB"/>
              </w:rPr>
              <w:t>Basketball</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2C199837" w14:textId="77777777" w:rsidR="002072CB" w:rsidRDefault="00BE0881">
            <w:pPr>
              <w:spacing w:line="240" w:lineRule="auto"/>
              <w:jc w:val="left"/>
            </w:pPr>
            <w:r>
              <w:rPr>
                <w:lang w:val="en-GB"/>
              </w:rPr>
              <w:t>MSBV Maastricht Knights</w:t>
            </w:r>
            <w:r>
              <w:rPr>
                <w:lang w:val="en-GB"/>
              </w:rPr>
              <w:br/>
            </w:r>
            <w:r>
              <w:rPr>
                <w:lang w:val="en-GB"/>
              </w:rPr>
              <w:t>Postbus 616</w:t>
            </w:r>
            <w:r>
              <w:rPr>
                <w:lang w:val="en-GB"/>
              </w:rPr>
              <w:br/>
            </w:r>
            <w:r>
              <w:rPr>
                <w:lang w:val="en-GB"/>
              </w:rPr>
              <w:t>6200 MD Maastricht</w:t>
            </w:r>
            <w:r>
              <w:rPr>
                <w:lang w:val="en-GB"/>
              </w:rPr>
              <w:br/>
            </w:r>
            <w:hyperlink r:id="rId113" w:history="1">
              <w:r>
                <w:rPr>
                  <w:rStyle w:val="Hyperlink"/>
                  <w:lang w:val="en-GB"/>
                </w:rPr>
                <w:t>bestuur.maastrichtknights@gmail.com</w:t>
              </w:r>
            </w:hyperlink>
            <w:r>
              <w:rPr>
                <w:lang w:val="en-GB"/>
              </w:rPr>
              <w:br/>
            </w:r>
            <w:hyperlink r:id="rId114" w:history="1">
              <w:r>
                <w:rPr>
                  <w:rStyle w:val="Hyperlink"/>
                  <w:lang w:val="en-GB"/>
                </w:rPr>
                <w:t>www.maastrichtknights.nl</w:t>
              </w:r>
            </w:hyperlink>
            <w:r>
              <w:rPr>
                <w:lang w:val="en-GB"/>
              </w:rPr>
              <w:t xml:space="preserve"> </w:t>
            </w:r>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6CF14999"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tc>
      </w:tr>
      <w:tr w:rsidR="002072CB" w14:paraId="1F296094" w14:textId="77777777">
        <w:tblPrEx>
          <w:tblCellMar>
            <w:top w:w="0" w:type="dxa"/>
            <w:bottom w:w="0" w:type="dxa"/>
          </w:tblCellMar>
        </w:tblPrEx>
        <w:trPr>
          <w:trHeight w:val="1647"/>
        </w:trPr>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6E13EDE7" w14:textId="77777777" w:rsidR="002072CB" w:rsidRDefault="00BE0881">
            <w:pPr>
              <w:spacing w:line="240" w:lineRule="auto"/>
              <w:rPr>
                <w:lang w:val="en-GB"/>
              </w:rPr>
            </w:pPr>
            <w:r>
              <w:rPr>
                <w:lang w:val="en-GB"/>
              </w:rPr>
              <w:t>Board Sports</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0D9AB9D2" w14:textId="77777777" w:rsidR="002072CB" w:rsidRDefault="00BE0881">
            <w:pPr>
              <w:spacing w:after="0" w:line="240" w:lineRule="auto"/>
              <w:jc w:val="left"/>
              <w:rPr>
                <w:lang w:val="en-GB"/>
              </w:rPr>
            </w:pPr>
            <w:r>
              <w:rPr>
                <w:lang w:val="en-GB"/>
              </w:rPr>
              <w:t>Stoked Maastricht</w:t>
            </w:r>
          </w:p>
          <w:p w14:paraId="03D76D5B" w14:textId="77777777" w:rsidR="002072CB" w:rsidRDefault="00BE0881">
            <w:pPr>
              <w:spacing w:after="0" w:line="240" w:lineRule="auto"/>
              <w:jc w:val="left"/>
              <w:rPr>
                <w:lang w:val="en-GB"/>
              </w:rPr>
            </w:pPr>
            <w:r>
              <w:rPr>
                <w:lang w:val="en-GB"/>
              </w:rPr>
              <w:t>Postbus 616</w:t>
            </w:r>
          </w:p>
          <w:p w14:paraId="7A8AFB25" w14:textId="77777777" w:rsidR="002072CB" w:rsidRDefault="00BE0881">
            <w:pPr>
              <w:spacing w:after="0" w:line="240" w:lineRule="auto"/>
              <w:jc w:val="left"/>
              <w:rPr>
                <w:lang w:val="en-GB"/>
              </w:rPr>
            </w:pPr>
            <w:r>
              <w:rPr>
                <w:lang w:val="en-GB"/>
              </w:rPr>
              <w:t>6200 MD Maastricht</w:t>
            </w:r>
          </w:p>
          <w:p w14:paraId="40D1B865" w14:textId="77777777" w:rsidR="002072CB" w:rsidRDefault="00BE0881">
            <w:pPr>
              <w:spacing w:line="240" w:lineRule="auto"/>
              <w:jc w:val="left"/>
            </w:pPr>
            <w:hyperlink r:id="rId115" w:history="1">
              <w:r>
                <w:rPr>
                  <w:rStyle w:val="Hyperlink"/>
                  <w:lang w:val="en-GB"/>
                </w:rPr>
                <w:t>stokedmaastricht@outlook.com</w:t>
              </w:r>
            </w:hyperlink>
            <w:r>
              <w:rPr>
                <w:lang w:val="en-GB"/>
              </w:rPr>
              <w:br/>
            </w:r>
            <w:hyperlink r:id="rId116" w:history="1">
              <w:r>
                <w:rPr>
                  <w:rStyle w:val="Hyperlink"/>
                  <w:lang w:val="en-GB"/>
                </w:rPr>
                <w:t>www.stokedmaastricht.com</w:t>
              </w:r>
            </w:hyperlink>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489BE191"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tc>
      </w:tr>
      <w:tr w:rsidR="002072CB" w14:paraId="54F031F9" w14:textId="77777777">
        <w:tblPrEx>
          <w:tblCellMar>
            <w:top w:w="0" w:type="dxa"/>
            <w:bottom w:w="0" w:type="dxa"/>
          </w:tblCellMar>
        </w:tblPrEx>
        <w:trPr>
          <w:trHeight w:val="1699"/>
        </w:trPr>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116ACCA2" w14:textId="77777777" w:rsidR="002072CB" w:rsidRDefault="00BE0881">
            <w:pPr>
              <w:spacing w:after="0" w:line="240" w:lineRule="auto"/>
              <w:rPr>
                <w:lang w:val="en-GB"/>
              </w:rPr>
            </w:pPr>
            <w:r>
              <w:rPr>
                <w:lang w:val="en-GB"/>
              </w:rPr>
              <w:t>Cheerleading</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4939258A" w14:textId="77777777" w:rsidR="002072CB" w:rsidRDefault="00BE0881">
            <w:pPr>
              <w:spacing w:after="0" w:line="240" w:lineRule="auto"/>
              <w:jc w:val="left"/>
              <w:rPr>
                <w:lang w:val="nl-NL"/>
              </w:rPr>
            </w:pPr>
            <w:r>
              <w:rPr>
                <w:lang w:val="nl-NL"/>
              </w:rPr>
              <w:t xml:space="preserve">Maastricht University </w:t>
            </w:r>
            <w:proofErr w:type="spellStart"/>
            <w:r>
              <w:rPr>
                <w:lang w:val="nl-NL"/>
              </w:rPr>
              <w:t>Cheerleading</w:t>
            </w:r>
            <w:proofErr w:type="spellEnd"/>
          </w:p>
          <w:p w14:paraId="3061EBF0" w14:textId="77777777" w:rsidR="002072CB" w:rsidRDefault="00BE0881">
            <w:pPr>
              <w:spacing w:after="0" w:line="240" w:lineRule="auto"/>
              <w:jc w:val="left"/>
              <w:rPr>
                <w:lang w:val="nl-NL"/>
              </w:rPr>
            </w:pPr>
            <w:r>
              <w:rPr>
                <w:lang w:val="nl-NL"/>
              </w:rPr>
              <w:t>Postbus 616</w:t>
            </w:r>
          </w:p>
          <w:p w14:paraId="37A510A2" w14:textId="77777777" w:rsidR="002072CB" w:rsidRDefault="00BE0881">
            <w:pPr>
              <w:spacing w:after="0" w:line="240" w:lineRule="auto"/>
              <w:jc w:val="left"/>
              <w:rPr>
                <w:lang w:val="nl-NL"/>
              </w:rPr>
            </w:pPr>
            <w:r>
              <w:rPr>
                <w:lang w:val="nl-NL"/>
              </w:rPr>
              <w:t xml:space="preserve">6200 </w:t>
            </w:r>
            <w:r>
              <w:rPr>
                <w:lang w:val="nl-NL"/>
              </w:rPr>
              <w:t>MD Maastricht</w:t>
            </w:r>
          </w:p>
          <w:p w14:paraId="527BE467" w14:textId="77777777" w:rsidR="002072CB" w:rsidRDefault="00BE0881">
            <w:pPr>
              <w:spacing w:after="0" w:line="240" w:lineRule="auto"/>
              <w:jc w:val="left"/>
            </w:pPr>
            <w:hyperlink r:id="rId117" w:history="1">
              <w:r>
                <w:rPr>
                  <w:rStyle w:val="Hyperlink"/>
                  <w:lang w:val="nl-NL"/>
                </w:rPr>
                <w:t>cheerleading.maastricht@gmail.com</w:t>
              </w:r>
            </w:hyperlink>
          </w:p>
          <w:p w14:paraId="75F61D2E" w14:textId="77777777" w:rsidR="002072CB" w:rsidRDefault="00BE0881">
            <w:pPr>
              <w:spacing w:after="0" w:line="240" w:lineRule="auto"/>
              <w:jc w:val="left"/>
            </w:pPr>
            <w:hyperlink r:id="rId118" w:history="1">
              <w:r>
                <w:rPr>
                  <w:rStyle w:val="Hyperlink"/>
                  <w:lang w:val="nl-NL"/>
                </w:rPr>
                <w:t>www.maastrichtuniversitycheerleading.com</w:t>
              </w:r>
            </w:hyperlink>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7DCA5EC6" w14:textId="77777777" w:rsidR="002072CB" w:rsidRDefault="00BE0881">
            <w:pPr>
              <w:spacing w:after="0" w:line="240" w:lineRule="auto"/>
              <w:jc w:val="left"/>
              <w:rPr>
                <w:lang w:val="nl-NL"/>
              </w:rPr>
            </w:pPr>
            <w:r>
              <w:rPr>
                <w:lang w:val="nl-NL"/>
              </w:rPr>
              <w:t>USC</w:t>
            </w:r>
          </w:p>
          <w:p w14:paraId="57A2D5E1" w14:textId="77777777" w:rsidR="002072CB" w:rsidRDefault="00BE0881">
            <w:pPr>
              <w:spacing w:after="0" w:line="240" w:lineRule="auto"/>
              <w:jc w:val="left"/>
              <w:rPr>
                <w:lang w:val="nl-NL"/>
              </w:rPr>
            </w:pPr>
            <w:r>
              <w:rPr>
                <w:lang w:val="nl-NL"/>
              </w:rPr>
              <w:t xml:space="preserve">P. </w:t>
            </w:r>
            <w:proofErr w:type="spellStart"/>
            <w:r>
              <w:rPr>
                <w:lang w:val="nl-NL"/>
              </w:rPr>
              <w:t>Debyeplein</w:t>
            </w:r>
            <w:proofErr w:type="spellEnd"/>
            <w:r>
              <w:rPr>
                <w:lang w:val="nl-NL"/>
              </w:rPr>
              <w:t xml:space="preserve"> 15</w:t>
            </w:r>
          </w:p>
          <w:p w14:paraId="1CF3EDA2" w14:textId="77777777" w:rsidR="002072CB" w:rsidRDefault="00BE0881">
            <w:pPr>
              <w:spacing w:after="0" w:line="240" w:lineRule="auto"/>
              <w:jc w:val="left"/>
              <w:rPr>
                <w:lang w:val="nl-NL"/>
              </w:rPr>
            </w:pPr>
            <w:r>
              <w:rPr>
                <w:lang w:val="nl-NL"/>
              </w:rPr>
              <w:t>6229 HA Maastricht</w:t>
            </w:r>
          </w:p>
        </w:tc>
      </w:tr>
      <w:tr w:rsidR="002072CB" w14:paraId="1B92F833" w14:textId="77777777">
        <w:tblPrEx>
          <w:tblCellMar>
            <w:top w:w="0" w:type="dxa"/>
            <w:bottom w:w="0" w:type="dxa"/>
          </w:tblCellMar>
        </w:tblPrEx>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1DB9FA4C" w14:textId="77777777" w:rsidR="002072CB" w:rsidRDefault="00BE0881">
            <w:pPr>
              <w:spacing w:line="240" w:lineRule="auto"/>
              <w:rPr>
                <w:lang w:val="en-GB"/>
              </w:rPr>
            </w:pPr>
            <w:r>
              <w:rPr>
                <w:lang w:val="en-GB"/>
              </w:rPr>
              <w:t>Dancing</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02C3EB1D" w14:textId="77777777" w:rsidR="002072CB" w:rsidRDefault="00BE0881">
            <w:pPr>
              <w:spacing w:line="240" w:lineRule="auto"/>
              <w:jc w:val="left"/>
            </w:pPr>
            <w:r>
              <w:rPr>
                <w:lang w:val="en-GB"/>
              </w:rPr>
              <w:t>MSDV Let’s Dance!</w:t>
            </w:r>
            <w:r>
              <w:rPr>
                <w:lang w:val="en-GB"/>
              </w:rPr>
              <w:br/>
            </w:r>
            <w:r>
              <w:rPr>
                <w:lang w:val="en-GB"/>
              </w:rPr>
              <w:t>Postbus 616</w:t>
            </w:r>
            <w:r>
              <w:rPr>
                <w:lang w:val="en-GB"/>
              </w:rPr>
              <w:br/>
            </w:r>
            <w:r>
              <w:rPr>
                <w:lang w:val="en-GB"/>
              </w:rPr>
              <w:t>6200 MD Maastricht</w:t>
            </w:r>
            <w:r>
              <w:rPr>
                <w:lang w:val="en-GB"/>
              </w:rPr>
              <w:br/>
            </w:r>
            <w:hyperlink r:id="rId119" w:history="1">
              <w:r>
                <w:rPr>
                  <w:rStyle w:val="Hyperlink"/>
                  <w:lang w:val="en-GB"/>
                </w:rPr>
                <w:t>board@msdvletsdance.nl</w:t>
              </w:r>
            </w:hyperlink>
            <w:r>
              <w:rPr>
                <w:lang w:val="en-GB"/>
              </w:rPr>
              <w:t xml:space="preserve"> </w:t>
            </w:r>
            <w:r>
              <w:rPr>
                <w:lang w:val="en-GB"/>
              </w:rPr>
              <w:br/>
            </w:r>
            <w:hyperlink r:id="rId120" w:history="1">
              <w:r>
                <w:rPr>
                  <w:rStyle w:val="Hyperlink"/>
                  <w:lang w:val="en-GB"/>
                </w:rPr>
                <w:t>www.msdvletsdance.nl</w:t>
              </w:r>
            </w:hyperlink>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311F5F2C" w14:textId="77777777" w:rsidR="002072CB" w:rsidRDefault="00BE0881">
            <w:pPr>
              <w:spacing w:after="0" w:line="240" w:lineRule="auto"/>
              <w:jc w:val="left"/>
              <w:rPr>
                <w:lang w:val="nl-NL"/>
              </w:rPr>
            </w:pPr>
            <w:r>
              <w:rPr>
                <w:lang w:val="nl-NL"/>
              </w:rPr>
              <w:t xml:space="preserve">USC </w:t>
            </w:r>
            <w:r>
              <w:rPr>
                <w:lang w:val="nl-NL"/>
              </w:rPr>
              <w:br/>
            </w:r>
            <w:r>
              <w:rPr>
                <w:lang w:val="nl-NL"/>
              </w:rPr>
              <w:t xml:space="preserve">P. </w:t>
            </w:r>
            <w:proofErr w:type="spellStart"/>
            <w:r>
              <w:rPr>
                <w:lang w:val="nl-NL"/>
              </w:rPr>
              <w:t>Debyeplein</w:t>
            </w:r>
            <w:proofErr w:type="spellEnd"/>
            <w:r>
              <w:rPr>
                <w:lang w:val="nl-NL"/>
              </w:rPr>
              <w:t xml:space="preserve"> 15</w:t>
            </w:r>
            <w:r>
              <w:rPr>
                <w:lang w:val="nl-NL"/>
              </w:rPr>
              <w:br/>
            </w:r>
            <w:r>
              <w:rPr>
                <w:lang w:val="nl-NL"/>
              </w:rPr>
              <w:t>6229 HA Maastricht</w:t>
            </w:r>
          </w:p>
        </w:tc>
      </w:tr>
      <w:tr w:rsidR="002072CB" w14:paraId="7D500C0A"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70488581" w14:textId="77777777" w:rsidR="002072CB" w:rsidRDefault="00BE0881">
            <w:pPr>
              <w:spacing w:after="0"/>
            </w:pPr>
            <w:r>
              <w:rPr>
                <w:bCs/>
                <w:lang w:val="en-GB"/>
              </w:rPr>
              <w:t>E-sports</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2936A2EC" w14:textId="77777777" w:rsidR="002072CB" w:rsidRDefault="00BE0881">
            <w:pPr>
              <w:pStyle w:val="NoSpacing"/>
              <w:spacing w:line="240" w:lineRule="auto"/>
              <w:jc w:val="left"/>
              <w:rPr>
                <w:lang w:val="en-GB"/>
              </w:rPr>
            </w:pPr>
            <w:r>
              <w:rPr>
                <w:lang w:val="en-GB"/>
              </w:rPr>
              <w:t xml:space="preserve">MSEA </w:t>
            </w:r>
            <w:proofErr w:type="spellStart"/>
            <w:r>
              <w:rPr>
                <w:lang w:val="en-GB"/>
              </w:rPr>
              <w:t>Peritan</w:t>
            </w:r>
            <w:proofErr w:type="spellEnd"/>
            <w:r>
              <w:rPr>
                <w:lang w:val="en-GB"/>
              </w:rPr>
              <w:br/>
            </w:r>
            <w:r>
              <w:rPr>
                <w:lang w:val="en-GB"/>
              </w:rPr>
              <w:t>Postbus 616</w:t>
            </w:r>
            <w:r>
              <w:rPr>
                <w:lang w:val="en-GB"/>
              </w:rPr>
              <w:br/>
            </w:r>
            <w:r>
              <w:rPr>
                <w:lang w:val="en-GB"/>
              </w:rPr>
              <w:t>6200 MD Maastricht</w:t>
            </w:r>
          </w:p>
          <w:p w14:paraId="3014F15B" w14:textId="77777777" w:rsidR="002072CB" w:rsidRDefault="00BE0881">
            <w:pPr>
              <w:pStyle w:val="NoSpacing"/>
              <w:jc w:val="left"/>
            </w:pPr>
            <w:hyperlink r:id="rId121" w:history="1">
              <w:r>
                <w:rPr>
                  <w:rStyle w:val="Hyperlink"/>
                  <w:lang w:val="en-GB"/>
                </w:rPr>
                <w:t>mseaperitan@gmail.com</w:t>
              </w:r>
            </w:hyperlink>
          </w:p>
          <w:p w14:paraId="2E7BFDB0" w14:textId="77777777" w:rsidR="002072CB" w:rsidRDefault="00BE0881">
            <w:pPr>
              <w:pStyle w:val="NoSpacing"/>
              <w:jc w:val="left"/>
            </w:pPr>
            <w:hyperlink r:id="rId122" w:history="1">
              <w:r>
                <w:rPr>
                  <w:rStyle w:val="Hyperlink"/>
                  <w:lang w:val="en-GB"/>
                </w:rPr>
                <w:t>www.mseaperitan.nl</w:t>
              </w:r>
            </w:hyperlink>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65C0034E" w14:textId="77777777" w:rsidR="002072CB" w:rsidRDefault="00BE0881">
            <w:pPr>
              <w:pStyle w:val="NoSpacing"/>
              <w:spacing w:line="276"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w:t>
            </w:r>
          </w:p>
          <w:p w14:paraId="124BB449" w14:textId="77777777" w:rsidR="002072CB" w:rsidRDefault="00BE0881">
            <w:pPr>
              <w:pStyle w:val="NoSpacing"/>
              <w:jc w:val="left"/>
              <w:rPr>
                <w:lang w:val="nl-NL"/>
              </w:rPr>
            </w:pPr>
            <w:r>
              <w:rPr>
                <w:lang w:val="nl-NL"/>
              </w:rPr>
              <w:t>6229 HA Maastricht</w:t>
            </w:r>
          </w:p>
        </w:tc>
      </w:tr>
      <w:tr w:rsidR="002072CB" w14:paraId="176229D6" w14:textId="77777777">
        <w:tblPrEx>
          <w:tblCellMar>
            <w:top w:w="0" w:type="dxa"/>
            <w:bottom w:w="0" w:type="dxa"/>
          </w:tblCellMar>
        </w:tblPrEx>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02EACC54" w14:textId="77777777" w:rsidR="002072CB" w:rsidRDefault="00BE0881">
            <w:pPr>
              <w:spacing w:line="240" w:lineRule="auto"/>
              <w:rPr>
                <w:lang w:val="en-GB"/>
              </w:rPr>
            </w:pPr>
            <w:r>
              <w:rPr>
                <w:lang w:val="en-GB"/>
              </w:rPr>
              <w:t>Frisbee</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04AD6D30" w14:textId="77777777" w:rsidR="002072CB" w:rsidRDefault="00BE0881">
            <w:pPr>
              <w:spacing w:after="0" w:line="240" w:lineRule="auto"/>
              <w:jc w:val="left"/>
              <w:rPr>
                <w:lang w:val="nl-NL"/>
              </w:rPr>
            </w:pPr>
            <w:proofErr w:type="spellStart"/>
            <w:r>
              <w:rPr>
                <w:lang w:val="nl-NL"/>
              </w:rPr>
              <w:t>Ultimaas</w:t>
            </w:r>
            <w:proofErr w:type="spellEnd"/>
            <w:r>
              <w:rPr>
                <w:lang w:val="nl-NL"/>
              </w:rPr>
              <w:t xml:space="preserve"> – Ultimate Frisbee Maastricht</w:t>
            </w:r>
          </w:p>
          <w:p w14:paraId="0C428689" w14:textId="77777777" w:rsidR="002072CB" w:rsidRDefault="00BE0881">
            <w:pPr>
              <w:spacing w:after="0" w:line="240" w:lineRule="auto"/>
              <w:jc w:val="left"/>
              <w:rPr>
                <w:lang w:val="nl-NL"/>
              </w:rPr>
            </w:pPr>
            <w:r>
              <w:rPr>
                <w:lang w:val="nl-NL"/>
              </w:rPr>
              <w:t>Via Regia 111b</w:t>
            </w:r>
          </w:p>
          <w:p w14:paraId="6F2FF3CC" w14:textId="77777777" w:rsidR="002072CB" w:rsidRDefault="00BE0881">
            <w:pPr>
              <w:spacing w:after="0" w:line="240" w:lineRule="auto"/>
              <w:jc w:val="left"/>
              <w:rPr>
                <w:lang w:val="en-GB"/>
              </w:rPr>
            </w:pPr>
            <w:r>
              <w:rPr>
                <w:lang w:val="en-GB"/>
              </w:rPr>
              <w:t>6216 BR Maastricht</w:t>
            </w:r>
          </w:p>
          <w:p w14:paraId="1DA8D958" w14:textId="77777777" w:rsidR="002072CB" w:rsidRDefault="00BE0881">
            <w:pPr>
              <w:spacing w:line="240" w:lineRule="auto"/>
              <w:jc w:val="left"/>
            </w:pPr>
            <w:hyperlink r:id="rId123" w:history="1">
              <w:r>
                <w:rPr>
                  <w:rStyle w:val="Hyperlink"/>
                  <w:lang w:val="en-GB"/>
                </w:rPr>
                <w:t>ultimatefrisbeemaastricht@gmail.com</w:t>
              </w:r>
            </w:hyperlink>
            <w:r>
              <w:rPr>
                <w:lang w:val="en-GB"/>
              </w:rPr>
              <w:br/>
            </w:r>
            <w:hyperlink r:id="rId124" w:history="1">
              <w:r>
                <w:rPr>
                  <w:rStyle w:val="Hyperlink"/>
                  <w:lang w:val="en-GB"/>
                </w:rPr>
                <w:t>www.ultimaas.nl</w:t>
              </w:r>
            </w:hyperlink>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71A6B7B1" w14:textId="77777777" w:rsidR="002072CB" w:rsidRDefault="00BE0881">
            <w:pPr>
              <w:spacing w:after="0" w:line="240" w:lineRule="auto"/>
              <w:jc w:val="left"/>
              <w:rPr>
                <w:lang w:val="nl-NL"/>
              </w:rPr>
            </w:pPr>
            <w:r>
              <w:rPr>
                <w:lang w:val="nl-NL"/>
              </w:rPr>
              <w:t>USC</w:t>
            </w:r>
          </w:p>
          <w:p w14:paraId="23E20062" w14:textId="77777777" w:rsidR="002072CB" w:rsidRDefault="00BE0881">
            <w:pPr>
              <w:spacing w:after="0" w:line="240" w:lineRule="auto"/>
              <w:jc w:val="left"/>
              <w:rPr>
                <w:lang w:val="nl-NL"/>
              </w:rPr>
            </w:pPr>
            <w:r>
              <w:rPr>
                <w:lang w:val="nl-NL"/>
              </w:rPr>
              <w:t xml:space="preserve">P. </w:t>
            </w:r>
            <w:proofErr w:type="spellStart"/>
            <w:r>
              <w:rPr>
                <w:lang w:val="nl-NL"/>
              </w:rPr>
              <w:t>Debyeplein</w:t>
            </w:r>
            <w:proofErr w:type="spellEnd"/>
            <w:r>
              <w:rPr>
                <w:lang w:val="nl-NL"/>
              </w:rPr>
              <w:t xml:space="preserve"> 15</w:t>
            </w:r>
          </w:p>
          <w:p w14:paraId="3035657A" w14:textId="77777777" w:rsidR="002072CB" w:rsidRDefault="00BE0881">
            <w:pPr>
              <w:spacing w:after="0" w:line="240" w:lineRule="auto"/>
              <w:jc w:val="left"/>
              <w:rPr>
                <w:lang w:val="nl-NL"/>
              </w:rPr>
            </w:pPr>
            <w:r>
              <w:rPr>
                <w:lang w:val="nl-NL"/>
              </w:rPr>
              <w:t>6229 HA Maastricht</w:t>
            </w:r>
          </w:p>
          <w:p w14:paraId="0B82C3CD" w14:textId="77777777" w:rsidR="002072CB" w:rsidRDefault="002072CB">
            <w:pPr>
              <w:spacing w:after="0" w:line="240" w:lineRule="auto"/>
              <w:jc w:val="left"/>
              <w:rPr>
                <w:lang w:val="nl-NL"/>
              </w:rPr>
            </w:pPr>
          </w:p>
          <w:p w14:paraId="329E5814" w14:textId="77777777" w:rsidR="002072CB" w:rsidRDefault="00BE0881">
            <w:pPr>
              <w:spacing w:after="0" w:line="240" w:lineRule="auto"/>
              <w:jc w:val="left"/>
              <w:rPr>
                <w:lang w:val="nl-NL"/>
              </w:rPr>
            </w:pPr>
            <w:r>
              <w:rPr>
                <w:lang w:val="nl-NL"/>
              </w:rPr>
              <w:t>VV SCM</w:t>
            </w:r>
          </w:p>
          <w:p w14:paraId="7FA5D17A" w14:textId="77777777" w:rsidR="002072CB" w:rsidRDefault="00BE0881">
            <w:pPr>
              <w:spacing w:after="0" w:line="240" w:lineRule="auto"/>
              <w:jc w:val="left"/>
              <w:rPr>
                <w:lang w:val="en-GB"/>
              </w:rPr>
            </w:pPr>
            <w:proofErr w:type="spellStart"/>
            <w:r>
              <w:rPr>
                <w:lang w:val="en-GB"/>
              </w:rPr>
              <w:t>Toustruwe</w:t>
            </w:r>
            <w:proofErr w:type="spellEnd"/>
            <w:r>
              <w:rPr>
                <w:lang w:val="en-GB"/>
              </w:rPr>
              <w:t xml:space="preserve"> 10</w:t>
            </w:r>
          </w:p>
        </w:tc>
      </w:tr>
      <w:tr w:rsidR="002072CB" w14:paraId="0573A0B9" w14:textId="77777777">
        <w:tblPrEx>
          <w:tblCellMar>
            <w:top w:w="0" w:type="dxa"/>
            <w:bottom w:w="0" w:type="dxa"/>
          </w:tblCellMar>
        </w:tblPrEx>
        <w:trPr>
          <w:trHeight w:val="1649"/>
        </w:trPr>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2BEBBB9A" w14:textId="77777777" w:rsidR="002072CB" w:rsidRDefault="00BE0881">
            <w:pPr>
              <w:spacing w:after="0"/>
            </w:pPr>
            <w:r>
              <w:rPr>
                <w:bCs/>
                <w:lang w:val="en-GB"/>
              </w:rPr>
              <w:t>Gaelic Games</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0D88DA04" w14:textId="77777777" w:rsidR="002072CB" w:rsidRDefault="00BE0881">
            <w:pPr>
              <w:spacing w:after="0" w:line="240" w:lineRule="auto"/>
              <w:rPr>
                <w:lang w:val="de-DE"/>
              </w:rPr>
            </w:pPr>
            <w:r>
              <w:rPr>
                <w:lang w:val="de-DE"/>
              </w:rPr>
              <w:t>MGSSA Maastricht Gaels</w:t>
            </w:r>
          </w:p>
          <w:p w14:paraId="5620817A" w14:textId="77777777" w:rsidR="002072CB" w:rsidRDefault="00BE0881">
            <w:pPr>
              <w:spacing w:after="0" w:line="240" w:lineRule="auto"/>
              <w:rPr>
                <w:lang w:val="de-DE"/>
              </w:rPr>
            </w:pPr>
            <w:r>
              <w:rPr>
                <w:lang w:val="de-DE"/>
              </w:rPr>
              <w:t>Postbus 616</w:t>
            </w:r>
          </w:p>
          <w:p w14:paraId="3813FDBD" w14:textId="77777777" w:rsidR="002072CB" w:rsidRDefault="00BE0881">
            <w:pPr>
              <w:spacing w:after="0" w:line="240" w:lineRule="auto"/>
              <w:rPr>
                <w:lang w:val="de-DE"/>
              </w:rPr>
            </w:pPr>
            <w:r>
              <w:rPr>
                <w:lang w:val="de-DE"/>
              </w:rPr>
              <w:t>6200 MD Maastricht</w:t>
            </w:r>
          </w:p>
          <w:p w14:paraId="71F9FC05" w14:textId="77777777" w:rsidR="002072CB" w:rsidRDefault="00BE0881">
            <w:pPr>
              <w:spacing w:after="0"/>
            </w:pPr>
            <w:hyperlink r:id="rId125" w:history="1">
              <w:r>
                <w:rPr>
                  <w:rStyle w:val="Hyperlink"/>
                  <w:rFonts w:ascii="Verdana" w:hAnsi="Verdana"/>
                  <w:sz w:val="18"/>
                  <w:szCs w:val="18"/>
                  <w:lang w:val="de-DE"/>
                </w:rPr>
                <w:t>mgssa-2021@gaa.ie</w:t>
              </w:r>
            </w:hyperlink>
            <w:r>
              <w:rPr>
                <w:rFonts w:ascii="Verdana" w:hAnsi="Verdana"/>
                <w:sz w:val="18"/>
                <w:szCs w:val="18"/>
                <w:lang w:val="de-DE"/>
              </w:rPr>
              <w:br/>
            </w:r>
            <w:hyperlink r:id="rId126" w:history="1">
              <w:r>
                <w:rPr>
                  <w:rStyle w:val="Hyperlink"/>
                  <w:lang w:val="de-DE"/>
                </w:rPr>
                <w:t>www.maastrichtgaels.nl/</w:t>
              </w:r>
            </w:hyperlink>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1E464D25" w14:textId="77777777" w:rsidR="002072CB" w:rsidRDefault="00BE0881">
            <w:pPr>
              <w:spacing w:after="0" w:line="276" w:lineRule="auto"/>
              <w:rPr>
                <w:lang w:val="nl-NL"/>
              </w:rPr>
            </w:pPr>
            <w:r>
              <w:rPr>
                <w:lang w:val="nl-NL"/>
              </w:rPr>
              <w:t>Sportpark West</w:t>
            </w:r>
          </w:p>
          <w:p w14:paraId="0A0A4BB4" w14:textId="77777777" w:rsidR="002072CB" w:rsidRDefault="00BE0881">
            <w:pPr>
              <w:spacing w:after="0" w:line="276" w:lineRule="auto"/>
              <w:rPr>
                <w:lang w:val="nl-NL"/>
              </w:rPr>
            </w:pPr>
            <w:r>
              <w:rPr>
                <w:lang w:val="nl-NL"/>
              </w:rPr>
              <w:t xml:space="preserve">Negenputruwe 5 </w:t>
            </w:r>
          </w:p>
          <w:p w14:paraId="4806E1E7" w14:textId="77777777" w:rsidR="002072CB" w:rsidRDefault="00BE0881">
            <w:pPr>
              <w:spacing w:after="0" w:line="276" w:lineRule="auto"/>
              <w:rPr>
                <w:lang w:val="nl-NL"/>
              </w:rPr>
            </w:pPr>
            <w:r>
              <w:rPr>
                <w:lang w:val="nl-NL"/>
              </w:rPr>
              <w:t xml:space="preserve">6218 RA </w:t>
            </w:r>
          </w:p>
          <w:p w14:paraId="4B152685" w14:textId="77777777" w:rsidR="002072CB" w:rsidRDefault="00BE0881">
            <w:pPr>
              <w:spacing w:after="0" w:line="276" w:lineRule="auto"/>
              <w:rPr>
                <w:lang w:val="nl-NL"/>
              </w:rPr>
            </w:pPr>
            <w:r>
              <w:rPr>
                <w:lang w:val="nl-NL"/>
              </w:rPr>
              <w:t>Maastricht</w:t>
            </w:r>
          </w:p>
        </w:tc>
      </w:tr>
      <w:tr w:rsidR="002072CB" w14:paraId="31C189FB" w14:textId="77777777">
        <w:tblPrEx>
          <w:tblCellMar>
            <w:top w:w="0" w:type="dxa"/>
            <w:bottom w:w="0" w:type="dxa"/>
          </w:tblCellMar>
        </w:tblPrEx>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3FE99BF8" w14:textId="77777777" w:rsidR="002072CB" w:rsidRDefault="00BE0881">
            <w:pPr>
              <w:spacing w:after="0" w:line="240" w:lineRule="auto"/>
              <w:rPr>
                <w:lang w:val="en-GB"/>
              </w:rPr>
            </w:pPr>
            <w:r>
              <w:rPr>
                <w:lang w:val="en-GB"/>
              </w:rPr>
              <w:t>Golf</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00114CDE" w14:textId="77777777" w:rsidR="002072CB" w:rsidRDefault="00BE0881">
            <w:pPr>
              <w:spacing w:after="0" w:line="240" w:lineRule="auto"/>
              <w:jc w:val="left"/>
              <w:rPr>
                <w:lang w:val="nl-NL"/>
              </w:rPr>
            </w:pPr>
            <w:r>
              <w:rPr>
                <w:lang w:val="nl-NL"/>
              </w:rPr>
              <w:t>SGV Maastricht</w:t>
            </w:r>
          </w:p>
          <w:p w14:paraId="32BE96F9" w14:textId="77777777" w:rsidR="002072CB" w:rsidRDefault="00BE0881">
            <w:pPr>
              <w:spacing w:after="0" w:line="240" w:lineRule="auto"/>
              <w:jc w:val="left"/>
              <w:rPr>
                <w:lang w:val="nl-NL"/>
              </w:rPr>
            </w:pPr>
            <w:r>
              <w:rPr>
                <w:lang w:val="nl-NL"/>
              </w:rPr>
              <w:t>Postbus 616</w:t>
            </w:r>
          </w:p>
          <w:p w14:paraId="54B29C62" w14:textId="77777777" w:rsidR="002072CB" w:rsidRDefault="00BE0881">
            <w:pPr>
              <w:spacing w:after="0" w:line="240" w:lineRule="auto"/>
              <w:jc w:val="left"/>
              <w:rPr>
                <w:lang w:val="nl-NL"/>
              </w:rPr>
            </w:pPr>
            <w:r>
              <w:rPr>
                <w:lang w:val="nl-NL"/>
              </w:rPr>
              <w:t>6200 MD Maastricht</w:t>
            </w:r>
          </w:p>
          <w:p w14:paraId="63263F7B" w14:textId="77777777" w:rsidR="002072CB" w:rsidRDefault="00BE0881">
            <w:pPr>
              <w:spacing w:after="0" w:line="240" w:lineRule="auto"/>
              <w:jc w:val="left"/>
            </w:pPr>
            <w:hyperlink r:id="rId127" w:history="1">
              <w:r>
                <w:rPr>
                  <w:rStyle w:val="Hyperlink"/>
                  <w:lang w:val="nl-NL"/>
                </w:rPr>
                <w:t>sgvmaastricht@gmail.com</w:t>
              </w:r>
            </w:hyperlink>
          </w:p>
          <w:p w14:paraId="4D5E3064" w14:textId="77777777" w:rsidR="002072CB" w:rsidRDefault="00BE0881">
            <w:pPr>
              <w:spacing w:line="240" w:lineRule="auto"/>
              <w:jc w:val="left"/>
            </w:pPr>
            <w:hyperlink r:id="rId128" w:history="1">
              <w:r>
                <w:rPr>
                  <w:rStyle w:val="Hyperlink"/>
                  <w:lang w:val="nl-NL"/>
                </w:rPr>
                <w:t>www.sgvmaastricht.nl</w:t>
              </w:r>
            </w:hyperlink>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31735CF2" w14:textId="77777777" w:rsidR="002072CB" w:rsidRDefault="00BE0881">
            <w:pPr>
              <w:spacing w:line="240" w:lineRule="auto"/>
              <w:jc w:val="left"/>
              <w:rPr>
                <w:lang w:val="nl-NL"/>
              </w:rPr>
            </w:pPr>
            <w:r>
              <w:rPr>
                <w:lang w:val="nl-NL"/>
              </w:rPr>
              <w:t>Golfbaan Het Rijk van Margraten</w:t>
            </w:r>
            <w:r>
              <w:rPr>
                <w:lang w:val="nl-NL"/>
              </w:rPr>
              <w:br/>
            </w:r>
            <w:proofErr w:type="spellStart"/>
            <w:r>
              <w:rPr>
                <w:lang w:val="nl-NL"/>
              </w:rPr>
              <w:t>Bemelerweg</w:t>
            </w:r>
            <w:proofErr w:type="spellEnd"/>
            <w:r>
              <w:rPr>
                <w:lang w:val="nl-NL"/>
              </w:rPr>
              <w:t xml:space="preserve"> 99</w:t>
            </w:r>
            <w:r>
              <w:rPr>
                <w:lang w:val="nl-NL"/>
              </w:rPr>
              <w:br/>
            </w:r>
            <w:r>
              <w:rPr>
                <w:lang w:val="nl-NL"/>
              </w:rPr>
              <w:t>6267 AL Cadier en Keer</w:t>
            </w:r>
          </w:p>
        </w:tc>
      </w:tr>
      <w:tr w:rsidR="002072CB" w14:paraId="6244F25F"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68D72265" w14:textId="77777777" w:rsidR="002072CB" w:rsidRDefault="00BE0881">
            <w:pPr>
              <w:spacing w:line="240" w:lineRule="auto"/>
              <w:rPr>
                <w:lang w:val="en-GB"/>
              </w:rPr>
            </w:pPr>
            <w:r>
              <w:rPr>
                <w:lang w:val="en-GB"/>
              </w:rPr>
              <w:t>Handball</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204F7015" w14:textId="77777777" w:rsidR="002072CB" w:rsidRDefault="00BE0881">
            <w:pPr>
              <w:spacing w:line="240" w:lineRule="auto"/>
              <w:jc w:val="left"/>
            </w:pPr>
            <w:r>
              <w:rPr>
                <w:lang w:val="en-GB"/>
              </w:rPr>
              <w:t>MSHV Manos</w:t>
            </w:r>
            <w:r>
              <w:rPr>
                <w:lang w:val="en-GB"/>
              </w:rPr>
              <w:br/>
            </w:r>
            <w:r>
              <w:rPr>
                <w:lang w:val="en-GB"/>
              </w:rPr>
              <w:t>Postbus 616</w:t>
            </w:r>
            <w:r>
              <w:rPr>
                <w:lang w:val="en-GB"/>
              </w:rPr>
              <w:br/>
            </w:r>
            <w:r>
              <w:rPr>
                <w:lang w:val="en-GB"/>
              </w:rPr>
              <w:t>6200 MD Maastricht</w:t>
            </w:r>
            <w:r>
              <w:rPr>
                <w:lang w:val="en-GB"/>
              </w:rPr>
              <w:br/>
            </w:r>
            <w:hyperlink r:id="rId129" w:history="1">
              <w:r>
                <w:rPr>
                  <w:rStyle w:val="Hyperlink"/>
                  <w:lang w:val="en-GB"/>
                </w:rPr>
                <w:t>info@mshvmanos.com</w:t>
              </w:r>
            </w:hyperlink>
            <w:r>
              <w:rPr>
                <w:lang w:val="en-GB"/>
              </w:rPr>
              <w:br/>
            </w:r>
            <w:hyperlink r:id="rId130" w:history="1">
              <w:r>
                <w:rPr>
                  <w:rStyle w:val="Hyperlink"/>
                  <w:lang w:val="en-GB"/>
                </w:rPr>
                <w:t>www.mshvmanos.com</w:t>
              </w:r>
            </w:hyperlink>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228BA4FB"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tc>
      </w:tr>
      <w:tr w:rsidR="002072CB" w14:paraId="112CF033" w14:textId="77777777">
        <w:tblPrEx>
          <w:tblCellMar>
            <w:top w:w="0" w:type="dxa"/>
            <w:bottom w:w="0" w:type="dxa"/>
          </w:tblCellMar>
        </w:tblPrEx>
        <w:trPr>
          <w:trHeight w:val="1358"/>
        </w:trPr>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0A130167" w14:textId="77777777" w:rsidR="002072CB" w:rsidRDefault="00BE0881">
            <w:pPr>
              <w:spacing w:line="240" w:lineRule="auto"/>
              <w:rPr>
                <w:lang w:val="en-GB"/>
              </w:rPr>
            </w:pPr>
            <w:r>
              <w:rPr>
                <w:lang w:val="en-GB"/>
              </w:rPr>
              <w:t>Field Hockey</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16298C8F" w14:textId="77777777" w:rsidR="002072CB" w:rsidRDefault="00BE0881">
            <w:pPr>
              <w:spacing w:line="240" w:lineRule="auto"/>
              <w:jc w:val="left"/>
            </w:pPr>
            <w:r>
              <w:rPr>
                <w:lang w:val="en-GB"/>
              </w:rPr>
              <w:t>MSHC</w:t>
            </w:r>
            <w:r>
              <w:rPr>
                <w:lang w:val="en-GB"/>
              </w:rPr>
              <w:br/>
            </w:r>
            <w:r>
              <w:rPr>
                <w:lang w:val="en-GB"/>
              </w:rPr>
              <w:t>Postbus 616</w:t>
            </w:r>
            <w:r>
              <w:rPr>
                <w:lang w:val="en-GB"/>
              </w:rPr>
              <w:br/>
            </w:r>
            <w:r>
              <w:rPr>
                <w:lang w:val="en-GB"/>
              </w:rPr>
              <w:t>6200 MD Maastricht</w:t>
            </w:r>
            <w:r>
              <w:rPr>
                <w:lang w:val="en-GB"/>
              </w:rPr>
              <w:br/>
            </w:r>
            <w:hyperlink r:id="rId131" w:history="1">
              <w:r>
                <w:rPr>
                  <w:rStyle w:val="Hyperlink"/>
                  <w:lang w:val="en-GB"/>
                </w:rPr>
                <w:t>info@mshc.nl</w:t>
              </w:r>
            </w:hyperlink>
            <w:r>
              <w:rPr>
                <w:lang w:val="en-GB"/>
              </w:rPr>
              <w:t xml:space="preserve"> </w:t>
            </w:r>
            <w:r>
              <w:rPr>
                <w:lang w:val="en-GB"/>
              </w:rPr>
              <w:br/>
            </w:r>
            <w:hyperlink r:id="rId132" w:history="1">
              <w:r>
                <w:rPr>
                  <w:rStyle w:val="Hyperlink"/>
                  <w:lang w:val="en-GB"/>
                </w:rPr>
                <w:t>www.mshc.nl</w:t>
              </w:r>
            </w:hyperlink>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53021002" w14:textId="77777777" w:rsidR="002072CB" w:rsidRDefault="00BE0881">
            <w:pPr>
              <w:spacing w:line="240" w:lineRule="auto"/>
              <w:jc w:val="left"/>
            </w:pPr>
            <w:r>
              <w:rPr>
                <w:iCs/>
                <w:lang w:val="nl-NL"/>
              </w:rPr>
              <w:t xml:space="preserve">Sportpark de </w:t>
            </w:r>
            <w:proofErr w:type="spellStart"/>
            <w:r>
              <w:rPr>
                <w:iCs/>
                <w:lang w:val="nl-NL"/>
              </w:rPr>
              <w:t>Geusselt</w:t>
            </w:r>
            <w:proofErr w:type="spellEnd"/>
            <w:r>
              <w:rPr>
                <w:i/>
                <w:iCs/>
                <w:lang w:val="nl-NL"/>
              </w:rPr>
              <w:br/>
            </w:r>
            <w:r>
              <w:rPr>
                <w:iCs/>
                <w:lang w:val="nl-NL"/>
              </w:rPr>
              <w:t>Olympiaweg 23</w:t>
            </w:r>
            <w:r>
              <w:rPr>
                <w:i/>
                <w:iCs/>
                <w:lang w:val="nl-NL"/>
              </w:rPr>
              <w:br/>
            </w:r>
            <w:r>
              <w:rPr>
                <w:iCs/>
                <w:lang w:val="nl-NL"/>
              </w:rPr>
              <w:t>6225 XX Maastricht</w:t>
            </w:r>
            <w:r>
              <w:rPr>
                <w:i/>
                <w:lang w:val="nl-NL"/>
              </w:rPr>
              <w:t> </w:t>
            </w:r>
          </w:p>
        </w:tc>
      </w:tr>
      <w:tr w:rsidR="002072CB" w14:paraId="3C766FB6"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04079558" w14:textId="77777777" w:rsidR="002072CB" w:rsidRDefault="00BE0881">
            <w:pPr>
              <w:spacing w:line="240" w:lineRule="auto"/>
              <w:rPr>
                <w:lang w:val="en-GB"/>
              </w:rPr>
            </w:pPr>
            <w:r>
              <w:rPr>
                <w:lang w:val="en-GB"/>
              </w:rPr>
              <w:t>Karate</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31F90904" w14:textId="77777777" w:rsidR="002072CB" w:rsidRDefault="00BE0881">
            <w:pPr>
              <w:spacing w:line="240" w:lineRule="auto"/>
              <w:jc w:val="left"/>
            </w:pPr>
            <w:r>
              <w:rPr>
                <w:lang w:val="de-DE"/>
              </w:rPr>
              <w:t xml:space="preserve">SKVM </w:t>
            </w:r>
            <w:proofErr w:type="spellStart"/>
            <w:r>
              <w:rPr>
                <w:lang w:val="de-DE"/>
              </w:rPr>
              <w:t>Kinran</w:t>
            </w:r>
            <w:proofErr w:type="spellEnd"/>
            <w:r>
              <w:rPr>
                <w:lang w:val="de-DE"/>
              </w:rPr>
              <w:br/>
            </w:r>
            <w:r>
              <w:rPr>
                <w:lang w:val="de-DE"/>
              </w:rPr>
              <w:t>Postbus 616</w:t>
            </w:r>
            <w:r>
              <w:rPr>
                <w:lang w:val="de-DE"/>
              </w:rPr>
              <w:br/>
            </w:r>
            <w:r>
              <w:rPr>
                <w:lang w:val="de-DE"/>
              </w:rPr>
              <w:t>6200 MD Maastricht</w:t>
            </w:r>
            <w:r>
              <w:rPr>
                <w:lang w:val="de-DE"/>
              </w:rPr>
              <w:br/>
            </w:r>
            <w:hyperlink r:id="rId133" w:history="1">
              <w:r>
                <w:rPr>
                  <w:rStyle w:val="Hyperlink"/>
                  <w:lang w:val="de-DE"/>
                </w:rPr>
                <w:t>skvmkinran@gmail.com</w:t>
              </w:r>
            </w:hyperlink>
            <w:r>
              <w:rPr>
                <w:lang w:val="de-DE"/>
              </w:rPr>
              <w:br/>
            </w:r>
            <w:hyperlink r:id="rId134" w:history="1">
              <w:r>
                <w:rPr>
                  <w:rStyle w:val="Hyperlink"/>
                  <w:lang w:val="de-DE"/>
                </w:rPr>
                <w:t>www.skvmkinran.nl</w:t>
              </w:r>
            </w:hyperlink>
            <w:r>
              <w:rPr>
                <w:lang w:val="de-DE"/>
              </w:rPr>
              <w:t xml:space="preserve"> </w:t>
            </w:r>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39DBB333"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 xml:space="preserve">6229 HA </w:t>
            </w:r>
            <w:r>
              <w:rPr>
                <w:lang w:val="nl-NL"/>
              </w:rPr>
              <w:t>Maastricht</w:t>
            </w:r>
          </w:p>
        </w:tc>
      </w:tr>
      <w:tr w:rsidR="002072CB" w14:paraId="0559755B" w14:textId="77777777">
        <w:tblPrEx>
          <w:tblCellMar>
            <w:top w:w="0" w:type="dxa"/>
            <w:bottom w:w="0" w:type="dxa"/>
          </w:tblCellMar>
        </w:tblPrEx>
        <w:trPr>
          <w:trHeight w:val="3486"/>
        </w:trPr>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26A87E33" w14:textId="77777777" w:rsidR="002072CB" w:rsidRDefault="00BE0881">
            <w:pPr>
              <w:spacing w:line="240" w:lineRule="auto"/>
              <w:jc w:val="left"/>
              <w:rPr>
                <w:lang w:val="en-GB"/>
              </w:rPr>
            </w:pPr>
            <w:r>
              <w:rPr>
                <w:lang w:val="en-GB"/>
              </w:rPr>
              <w:t xml:space="preserve">Climbing </w:t>
            </w:r>
            <w:r>
              <w:rPr>
                <w:lang w:val="en-GB"/>
              </w:rPr>
              <w:br/>
            </w:r>
            <w:r>
              <w:rPr>
                <w:lang w:val="en-GB"/>
              </w:rPr>
              <w:t>(indoor and outdoor)</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28FE1F47" w14:textId="77777777" w:rsidR="002072CB" w:rsidRDefault="00BE0881">
            <w:pPr>
              <w:spacing w:line="240" w:lineRule="auto"/>
              <w:jc w:val="left"/>
            </w:pPr>
            <w:proofErr w:type="spellStart"/>
            <w:r>
              <w:rPr>
                <w:lang w:val="nl-NL"/>
              </w:rPr>
              <w:t>MaasSAC</w:t>
            </w:r>
            <w:proofErr w:type="spellEnd"/>
            <w:r>
              <w:rPr>
                <w:lang w:val="nl-NL"/>
              </w:rPr>
              <w:br/>
            </w:r>
            <w:r>
              <w:rPr>
                <w:lang w:val="nl-NL"/>
              </w:rPr>
              <w:t>Postbus 616</w:t>
            </w:r>
            <w:r>
              <w:rPr>
                <w:lang w:val="nl-NL"/>
              </w:rPr>
              <w:br/>
            </w:r>
            <w:r>
              <w:rPr>
                <w:lang w:val="nl-NL"/>
              </w:rPr>
              <w:t>6200 MD Maastricht</w:t>
            </w:r>
            <w:r>
              <w:rPr>
                <w:lang w:val="nl-NL"/>
              </w:rPr>
              <w:br/>
            </w:r>
            <w:hyperlink r:id="rId135" w:history="1">
              <w:r>
                <w:rPr>
                  <w:rStyle w:val="Hyperlink"/>
                  <w:lang w:val="nl-NL"/>
                </w:rPr>
                <w:t>board@maassac.com</w:t>
              </w:r>
            </w:hyperlink>
            <w:r>
              <w:rPr>
                <w:lang w:val="nl-NL"/>
              </w:rPr>
              <w:br/>
            </w:r>
            <w:hyperlink r:id="rId136" w:history="1">
              <w:r>
                <w:rPr>
                  <w:rStyle w:val="Hyperlink"/>
                  <w:lang w:val="nl-NL"/>
                </w:rPr>
                <w:t>www.maassac.com</w:t>
              </w:r>
            </w:hyperlink>
            <w:r>
              <w:rPr>
                <w:lang w:val="nl-NL"/>
              </w:rPr>
              <w:t xml:space="preserve"> </w:t>
            </w:r>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3802BBD6" w14:textId="77777777" w:rsidR="002072CB" w:rsidRDefault="00BE0881">
            <w:pPr>
              <w:spacing w:after="0"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p w14:paraId="5BECE0CD" w14:textId="77777777" w:rsidR="002072CB" w:rsidRDefault="002072CB">
            <w:pPr>
              <w:spacing w:after="0" w:line="240" w:lineRule="auto"/>
              <w:jc w:val="left"/>
              <w:rPr>
                <w:bCs/>
                <w:lang w:val="nl-NL"/>
              </w:rPr>
            </w:pPr>
          </w:p>
          <w:p w14:paraId="2978ED12" w14:textId="77777777" w:rsidR="002072CB" w:rsidRDefault="00BE0881">
            <w:pPr>
              <w:spacing w:after="0" w:line="240" w:lineRule="auto"/>
              <w:jc w:val="left"/>
              <w:rPr>
                <w:lang w:val="nl-NL"/>
              </w:rPr>
            </w:pPr>
            <w:r>
              <w:rPr>
                <w:lang w:val="nl-NL"/>
              </w:rPr>
              <w:t xml:space="preserve">Bouldergym </w:t>
            </w:r>
            <w:proofErr w:type="spellStart"/>
            <w:r>
              <w:rPr>
                <w:lang w:val="nl-NL"/>
              </w:rPr>
              <w:t>Graviton</w:t>
            </w:r>
            <w:proofErr w:type="spellEnd"/>
            <w:r>
              <w:rPr>
                <w:lang w:val="nl-NL"/>
              </w:rPr>
              <w:t>,</w:t>
            </w:r>
          </w:p>
          <w:p w14:paraId="1F2B81CA" w14:textId="77777777" w:rsidR="002072CB" w:rsidRDefault="00BE0881">
            <w:pPr>
              <w:spacing w:after="0" w:line="240" w:lineRule="auto"/>
              <w:jc w:val="left"/>
              <w:rPr>
                <w:lang w:val="nl-NL"/>
              </w:rPr>
            </w:pPr>
            <w:proofErr w:type="spellStart"/>
            <w:r>
              <w:rPr>
                <w:lang w:val="nl-NL"/>
              </w:rPr>
              <w:t>Geerweg</w:t>
            </w:r>
            <w:proofErr w:type="spellEnd"/>
            <w:r>
              <w:rPr>
                <w:lang w:val="nl-NL"/>
              </w:rPr>
              <w:t xml:space="preserve"> 2</w:t>
            </w:r>
          </w:p>
          <w:p w14:paraId="631EE957" w14:textId="77777777" w:rsidR="002072CB" w:rsidRDefault="00BE0881">
            <w:pPr>
              <w:spacing w:after="0" w:line="240" w:lineRule="auto"/>
              <w:jc w:val="left"/>
              <w:rPr>
                <w:lang w:val="nl-NL"/>
              </w:rPr>
            </w:pPr>
            <w:r>
              <w:rPr>
                <w:lang w:val="nl-NL"/>
              </w:rPr>
              <w:t>6135 KC Sittard</w:t>
            </w:r>
          </w:p>
          <w:p w14:paraId="33EA88F8" w14:textId="77777777" w:rsidR="002072CB" w:rsidRDefault="002072CB">
            <w:pPr>
              <w:spacing w:after="0" w:line="240" w:lineRule="auto"/>
              <w:jc w:val="left"/>
              <w:rPr>
                <w:lang w:val="nl-NL"/>
              </w:rPr>
            </w:pPr>
          </w:p>
          <w:p w14:paraId="47956E2E" w14:textId="77777777" w:rsidR="002072CB" w:rsidRDefault="00BE0881">
            <w:pPr>
              <w:spacing w:after="0" w:line="240" w:lineRule="auto"/>
              <w:jc w:val="left"/>
              <w:rPr>
                <w:lang w:val="nl-NL"/>
              </w:rPr>
            </w:pPr>
            <w:proofErr w:type="spellStart"/>
            <w:r>
              <w:rPr>
                <w:lang w:val="nl-NL"/>
              </w:rPr>
              <w:t>Ivy</w:t>
            </w:r>
            <w:proofErr w:type="spellEnd"/>
            <w:r>
              <w:rPr>
                <w:lang w:val="nl-NL"/>
              </w:rPr>
              <w:t xml:space="preserve"> Climbing</w:t>
            </w:r>
          </w:p>
          <w:p w14:paraId="4AB0BD9E" w14:textId="77777777" w:rsidR="002072CB" w:rsidRDefault="00BE0881">
            <w:pPr>
              <w:spacing w:after="0" w:line="240" w:lineRule="auto"/>
              <w:jc w:val="left"/>
              <w:rPr>
                <w:lang w:val="nl-NL"/>
              </w:rPr>
            </w:pPr>
            <w:r>
              <w:rPr>
                <w:lang w:val="nl-NL"/>
              </w:rPr>
              <w:t xml:space="preserve">Milaanstraat 115, </w:t>
            </w:r>
          </w:p>
          <w:p w14:paraId="7967273E" w14:textId="77777777" w:rsidR="002072CB" w:rsidRDefault="00BE0881">
            <w:pPr>
              <w:spacing w:after="0" w:line="240" w:lineRule="auto"/>
              <w:jc w:val="left"/>
              <w:rPr>
                <w:lang w:val="en-GB"/>
              </w:rPr>
            </w:pPr>
            <w:r>
              <w:rPr>
                <w:lang w:val="en-GB"/>
              </w:rPr>
              <w:t xml:space="preserve">6135 LH </w:t>
            </w:r>
            <w:proofErr w:type="spellStart"/>
            <w:r>
              <w:rPr>
                <w:lang w:val="en-GB"/>
              </w:rPr>
              <w:t>Sittard</w:t>
            </w:r>
            <w:proofErr w:type="spellEnd"/>
          </w:p>
        </w:tc>
      </w:tr>
      <w:tr w:rsidR="002072CB" w14:paraId="6550EA67"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53F7D30A" w14:textId="77777777" w:rsidR="002072CB" w:rsidRDefault="00BE0881">
            <w:pPr>
              <w:spacing w:line="240" w:lineRule="auto"/>
              <w:rPr>
                <w:lang w:val="en-GB"/>
              </w:rPr>
            </w:pPr>
            <w:r>
              <w:rPr>
                <w:lang w:val="en-GB"/>
              </w:rPr>
              <w:t>Korfball</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6567FC33" w14:textId="77777777" w:rsidR="002072CB" w:rsidRDefault="00BE0881">
            <w:pPr>
              <w:spacing w:line="240" w:lineRule="auto"/>
              <w:jc w:val="left"/>
            </w:pPr>
            <w:r>
              <w:rPr>
                <w:lang w:val="nl-NL"/>
              </w:rPr>
              <w:t xml:space="preserve">MSKV De </w:t>
            </w:r>
            <w:proofErr w:type="spellStart"/>
            <w:r>
              <w:rPr>
                <w:lang w:val="nl-NL"/>
              </w:rPr>
              <w:t>Hippo’s</w:t>
            </w:r>
            <w:proofErr w:type="spellEnd"/>
            <w:r>
              <w:rPr>
                <w:lang w:val="nl-NL"/>
              </w:rPr>
              <w:br/>
            </w:r>
            <w:r>
              <w:rPr>
                <w:lang w:val="nl-NL"/>
              </w:rPr>
              <w:t>Postbus 616</w:t>
            </w:r>
            <w:r>
              <w:rPr>
                <w:lang w:val="nl-NL"/>
              </w:rPr>
              <w:br/>
            </w:r>
            <w:r>
              <w:rPr>
                <w:lang w:val="nl-NL"/>
              </w:rPr>
              <w:t>6200 MD Maastricht</w:t>
            </w:r>
            <w:r>
              <w:rPr>
                <w:lang w:val="nl-NL"/>
              </w:rPr>
              <w:br/>
            </w:r>
            <w:hyperlink r:id="rId137" w:history="1">
              <w:r>
                <w:rPr>
                  <w:rStyle w:val="Hyperlink"/>
                  <w:lang w:val="nl-NL"/>
                </w:rPr>
                <w:t>mskvdehippos@hotmail.com</w:t>
              </w:r>
            </w:hyperlink>
            <w:r>
              <w:rPr>
                <w:lang w:val="nl-NL"/>
              </w:rPr>
              <w:br/>
            </w:r>
            <w:hyperlink r:id="rId138" w:history="1">
              <w:r>
                <w:rPr>
                  <w:rStyle w:val="Hyperlink"/>
                  <w:lang w:val="nl-NL"/>
                </w:rPr>
                <w:t>www.dehippos.nl</w:t>
              </w:r>
            </w:hyperlink>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61431B00" w14:textId="77777777" w:rsidR="002072CB" w:rsidRDefault="00BE0881">
            <w:pPr>
              <w:spacing w:line="240" w:lineRule="auto"/>
              <w:jc w:val="left"/>
              <w:rPr>
                <w:lang w:val="nl-NL"/>
              </w:rPr>
            </w:pPr>
            <w:r>
              <w:rPr>
                <w:lang w:val="nl-NL"/>
              </w:rPr>
              <w:t xml:space="preserve">Sportpark </w:t>
            </w:r>
            <w:proofErr w:type="spellStart"/>
            <w:r>
              <w:rPr>
                <w:lang w:val="nl-NL"/>
              </w:rPr>
              <w:t>Amby</w:t>
            </w:r>
            <w:proofErr w:type="spellEnd"/>
            <w:r>
              <w:rPr>
                <w:lang w:val="nl-NL"/>
              </w:rPr>
              <w:t xml:space="preserve"> </w:t>
            </w:r>
            <w:r>
              <w:rPr>
                <w:lang w:val="nl-NL"/>
              </w:rPr>
              <w:br/>
            </w:r>
            <w:r>
              <w:rPr>
                <w:lang w:val="nl-NL"/>
              </w:rPr>
              <w:t xml:space="preserve">Van </w:t>
            </w:r>
            <w:proofErr w:type="spellStart"/>
            <w:r>
              <w:rPr>
                <w:lang w:val="nl-NL"/>
              </w:rPr>
              <w:t>Slijpestraat</w:t>
            </w:r>
            <w:proofErr w:type="spellEnd"/>
            <w:r>
              <w:rPr>
                <w:lang w:val="nl-NL"/>
              </w:rPr>
              <w:t xml:space="preserve"> </w:t>
            </w:r>
            <w:r>
              <w:rPr>
                <w:lang w:val="nl-NL"/>
              </w:rPr>
              <w:br/>
            </w:r>
            <w:r>
              <w:rPr>
                <w:lang w:val="nl-NL"/>
              </w:rPr>
              <w:t>6225 BK Maastricht</w:t>
            </w:r>
          </w:p>
          <w:p w14:paraId="666FAD1C" w14:textId="77777777" w:rsidR="002072CB" w:rsidRDefault="00BE0881">
            <w:pPr>
              <w:spacing w:line="240" w:lineRule="auto"/>
              <w:jc w:val="left"/>
              <w:rPr>
                <w:lang w:val="nl-NL"/>
              </w:rPr>
            </w:pPr>
            <w:r>
              <w:rPr>
                <w:lang w:val="nl-NL"/>
              </w:rPr>
              <w:t xml:space="preserve">Sporthal de </w:t>
            </w:r>
            <w:proofErr w:type="spellStart"/>
            <w:r>
              <w:rPr>
                <w:lang w:val="nl-NL"/>
              </w:rPr>
              <w:t>Geusselt</w:t>
            </w:r>
            <w:proofErr w:type="spellEnd"/>
            <w:r>
              <w:rPr>
                <w:lang w:val="nl-NL"/>
              </w:rPr>
              <w:t xml:space="preserve"> </w:t>
            </w:r>
            <w:r>
              <w:rPr>
                <w:lang w:val="nl-NL"/>
              </w:rPr>
              <w:br/>
            </w:r>
            <w:r>
              <w:rPr>
                <w:lang w:val="nl-NL"/>
              </w:rPr>
              <w:t>Olympiaweg 68</w:t>
            </w:r>
            <w:r>
              <w:rPr>
                <w:lang w:val="nl-NL"/>
              </w:rPr>
              <w:br/>
            </w:r>
            <w:r>
              <w:rPr>
                <w:lang w:val="nl-NL"/>
              </w:rPr>
              <w:t>6225 XX Maastricht</w:t>
            </w:r>
          </w:p>
        </w:tc>
      </w:tr>
      <w:tr w:rsidR="002072CB" w14:paraId="2AA2ED96" w14:textId="77777777">
        <w:tblPrEx>
          <w:tblCellMar>
            <w:top w:w="0" w:type="dxa"/>
            <w:bottom w:w="0" w:type="dxa"/>
          </w:tblCellMar>
        </w:tblPrEx>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6C3D6C73" w14:textId="77777777" w:rsidR="002072CB" w:rsidRDefault="00BE0881">
            <w:pPr>
              <w:spacing w:line="240" w:lineRule="auto"/>
              <w:rPr>
                <w:lang w:val="en-GB"/>
              </w:rPr>
            </w:pPr>
            <w:r>
              <w:rPr>
                <w:lang w:val="en-GB"/>
              </w:rPr>
              <w:t>Lacrosse</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0B765B5C" w14:textId="77777777" w:rsidR="002072CB" w:rsidRDefault="00BE0881">
            <w:pPr>
              <w:spacing w:line="240" w:lineRule="auto"/>
              <w:jc w:val="left"/>
            </w:pPr>
            <w:proofErr w:type="spellStart"/>
            <w:r>
              <w:rPr>
                <w:lang w:val="nl-NL"/>
              </w:rPr>
              <w:t>MaasLax</w:t>
            </w:r>
            <w:proofErr w:type="spellEnd"/>
            <w:r>
              <w:rPr>
                <w:lang w:val="nl-NL"/>
              </w:rPr>
              <w:br/>
            </w:r>
            <w:r>
              <w:rPr>
                <w:lang w:val="nl-NL"/>
              </w:rPr>
              <w:t>Postbus 616</w:t>
            </w:r>
            <w:r>
              <w:rPr>
                <w:lang w:val="nl-NL"/>
              </w:rPr>
              <w:br/>
            </w:r>
            <w:r>
              <w:rPr>
                <w:lang w:val="nl-NL"/>
              </w:rPr>
              <w:t>6200 MD Maastricht</w:t>
            </w:r>
            <w:r>
              <w:rPr>
                <w:lang w:val="nl-NL"/>
              </w:rPr>
              <w:br/>
            </w:r>
            <w:hyperlink r:id="rId139" w:history="1">
              <w:r>
                <w:rPr>
                  <w:rStyle w:val="Hyperlink"/>
                  <w:lang w:val="nl-NL"/>
                </w:rPr>
                <w:t>info@maaslax.com</w:t>
              </w:r>
            </w:hyperlink>
            <w:r>
              <w:rPr>
                <w:lang w:val="nl-NL"/>
              </w:rPr>
              <w:br/>
            </w:r>
            <w:hyperlink r:id="rId140" w:history="1">
              <w:r>
                <w:rPr>
                  <w:rStyle w:val="Hyperlink"/>
                  <w:lang w:val="nl-NL"/>
                </w:rPr>
                <w:t>www.maaslax.com</w:t>
              </w:r>
            </w:hyperlink>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569B9B55" w14:textId="77777777" w:rsidR="002072CB" w:rsidRDefault="00BE0881">
            <w:pPr>
              <w:spacing w:line="240" w:lineRule="auto"/>
              <w:jc w:val="left"/>
              <w:rPr>
                <w:lang w:val="nl-NL"/>
              </w:rPr>
            </w:pPr>
            <w:r>
              <w:rPr>
                <w:lang w:val="nl-NL"/>
              </w:rPr>
              <w:t>Sportpark West</w:t>
            </w:r>
            <w:r>
              <w:rPr>
                <w:lang w:val="nl-NL"/>
              </w:rPr>
              <w:br/>
            </w:r>
            <w:r>
              <w:rPr>
                <w:lang w:val="nl-NL"/>
              </w:rPr>
              <w:t>Negenputruwe 1</w:t>
            </w:r>
            <w:r>
              <w:rPr>
                <w:lang w:val="nl-NL"/>
              </w:rPr>
              <w:br/>
            </w:r>
            <w:r>
              <w:rPr>
                <w:lang w:val="nl-NL"/>
              </w:rPr>
              <w:t>6218 RA Maastricht</w:t>
            </w:r>
          </w:p>
        </w:tc>
      </w:tr>
      <w:tr w:rsidR="002072CB" w14:paraId="03DF3187" w14:textId="77777777">
        <w:tblPrEx>
          <w:tblCellMar>
            <w:top w:w="0" w:type="dxa"/>
            <w:bottom w:w="0" w:type="dxa"/>
          </w:tblCellMar>
        </w:tblPrEx>
        <w:trPr>
          <w:trHeight w:val="2172"/>
        </w:trPr>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478167F0" w14:textId="77777777" w:rsidR="002072CB" w:rsidRDefault="00BE0881">
            <w:pPr>
              <w:spacing w:line="240" w:lineRule="auto"/>
            </w:pPr>
            <w:r>
              <w:rPr>
                <w:lang w:val="en-GB"/>
              </w:rPr>
              <w:t>Rowing</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4A7D30DD" w14:textId="77777777" w:rsidR="002072CB" w:rsidRDefault="00BE0881">
            <w:pPr>
              <w:spacing w:line="240" w:lineRule="auto"/>
              <w:jc w:val="left"/>
            </w:pPr>
            <w:r>
              <w:rPr>
                <w:lang w:val="de-DE"/>
              </w:rPr>
              <w:t xml:space="preserve">MSRV </w:t>
            </w:r>
            <w:proofErr w:type="spellStart"/>
            <w:r>
              <w:rPr>
                <w:lang w:val="de-DE"/>
              </w:rPr>
              <w:t>Saurus</w:t>
            </w:r>
            <w:proofErr w:type="spellEnd"/>
            <w:r>
              <w:rPr>
                <w:lang w:val="de-DE"/>
              </w:rPr>
              <w:br/>
            </w:r>
            <w:proofErr w:type="spellStart"/>
            <w:r>
              <w:rPr>
                <w:lang w:val="de-DE"/>
              </w:rPr>
              <w:t>Bosscherweg</w:t>
            </w:r>
            <w:proofErr w:type="spellEnd"/>
            <w:r>
              <w:rPr>
                <w:lang w:val="de-DE"/>
              </w:rPr>
              <w:t xml:space="preserve"> 24</w:t>
            </w:r>
            <w:r>
              <w:rPr>
                <w:lang w:val="de-DE"/>
              </w:rPr>
              <w:br/>
            </w:r>
            <w:r>
              <w:rPr>
                <w:lang w:val="de-DE"/>
              </w:rPr>
              <w:t>6219 AC Maastricht</w:t>
            </w:r>
            <w:r>
              <w:rPr>
                <w:lang w:val="de-DE"/>
              </w:rPr>
              <w:br/>
            </w:r>
            <w:hyperlink r:id="rId141" w:history="1">
              <w:r>
                <w:rPr>
                  <w:rStyle w:val="Hyperlink"/>
                  <w:lang w:val="de-DE"/>
                </w:rPr>
                <w:t>bestuur@msrvsaurus.nl</w:t>
              </w:r>
            </w:hyperlink>
            <w:r>
              <w:rPr>
                <w:lang w:val="de-DE"/>
              </w:rPr>
              <w:br/>
            </w:r>
            <w:hyperlink r:id="rId142" w:history="1">
              <w:r>
                <w:rPr>
                  <w:rStyle w:val="Hyperlink"/>
                  <w:lang w:val="de-DE"/>
                </w:rPr>
                <w:t>www.msrvsaurus.nl</w:t>
              </w:r>
            </w:hyperlink>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3FC85D7C" w14:textId="77777777" w:rsidR="002072CB" w:rsidRDefault="00BE0881">
            <w:pPr>
              <w:spacing w:line="240" w:lineRule="auto"/>
              <w:jc w:val="left"/>
            </w:pPr>
            <w:r>
              <w:rPr>
                <w:bCs/>
                <w:lang w:val="nl-NL"/>
              </w:rPr>
              <w:t>Botenhuis en Sociëteit:</w:t>
            </w:r>
            <w:r>
              <w:rPr>
                <w:lang w:val="nl-NL"/>
              </w:rPr>
              <w:t xml:space="preserve"> </w:t>
            </w:r>
            <w:r>
              <w:rPr>
                <w:lang w:val="nl-NL"/>
              </w:rPr>
              <w:br/>
            </w:r>
            <w:proofErr w:type="spellStart"/>
            <w:r>
              <w:rPr>
                <w:lang w:val="nl-NL"/>
              </w:rPr>
              <w:t>Bosscherweg</w:t>
            </w:r>
            <w:proofErr w:type="spellEnd"/>
            <w:r>
              <w:rPr>
                <w:lang w:val="nl-NL"/>
              </w:rPr>
              <w:t xml:space="preserve"> 24</w:t>
            </w:r>
            <w:r>
              <w:rPr>
                <w:lang w:val="nl-NL"/>
              </w:rPr>
              <w:br/>
            </w:r>
            <w:r>
              <w:rPr>
                <w:lang w:val="nl-NL"/>
              </w:rPr>
              <w:t>6219 AC Maastricht</w:t>
            </w:r>
          </w:p>
          <w:p w14:paraId="04B737AA" w14:textId="77777777" w:rsidR="002072CB" w:rsidRDefault="00BE0881">
            <w:pPr>
              <w:spacing w:line="240" w:lineRule="auto"/>
              <w:jc w:val="left"/>
              <w:rPr>
                <w:lang w:val="en-GB"/>
              </w:rPr>
            </w:pPr>
            <w:proofErr w:type="spellStart"/>
            <w:r>
              <w:rPr>
                <w:lang w:val="en-GB"/>
              </w:rPr>
              <w:t>Postadres</w:t>
            </w:r>
            <w:proofErr w:type="spellEnd"/>
            <w:r>
              <w:rPr>
                <w:lang w:val="en-GB"/>
              </w:rPr>
              <w:br/>
            </w:r>
            <w:r>
              <w:rPr>
                <w:lang w:val="en-GB"/>
              </w:rPr>
              <w:t>M.S.R.V. Saurus</w:t>
            </w:r>
            <w:r>
              <w:rPr>
                <w:lang w:val="en-GB"/>
              </w:rPr>
              <w:br/>
            </w:r>
            <w:r>
              <w:rPr>
                <w:lang w:val="en-GB"/>
              </w:rPr>
              <w:t>Postbus 175</w:t>
            </w:r>
            <w:r>
              <w:rPr>
                <w:lang w:val="en-GB"/>
              </w:rPr>
              <w:br/>
            </w:r>
            <w:r>
              <w:rPr>
                <w:lang w:val="en-GB"/>
              </w:rPr>
              <w:t>6200 AD Maastricht</w:t>
            </w:r>
          </w:p>
        </w:tc>
      </w:tr>
      <w:tr w:rsidR="002072CB" w14:paraId="0E1C9D71" w14:textId="77777777">
        <w:tblPrEx>
          <w:tblCellMar>
            <w:top w:w="0" w:type="dxa"/>
            <w:bottom w:w="0" w:type="dxa"/>
          </w:tblCellMar>
        </w:tblPrEx>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247BC76F" w14:textId="77777777" w:rsidR="002072CB" w:rsidRDefault="00BE0881">
            <w:pPr>
              <w:spacing w:line="240" w:lineRule="auto"/>
              <w:rPr>
                <w:lang w:val="en-GB"/>
              </w:rPr>
            </w:pPr>
            <w:r>
              <w:rPr>
                <w:lang w:val="en-GB"/>
              </w:rPr>
              <w:t>Rugby</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3B9EBA6D" w14:textId="77777777" w:rsidR="002072CB" w:rsidRDefault="00BE0881">
            <w:pPr>
              <w:spacing w:line="240" w:lineRule="auto"/>
              <w:jc w:val="left"/>
            </w:pPr>
            <w:r>
              <w:rPr>
                <w:lang w:val="en-GB"/>
              </w:rPr>
              <w:t xml:space="preserve">MSRG </w:t>
            </w:r>
            <w:proofErr w:type="spellStart"/>
            <w:r>
              <w:rPr>
                <w:lang w:val="en-GB"/>
              </w:rPr>
              <w:t>Maraboes</w:t>
            </w:r>
            <w:proofErr w:type="spellEnd"/>
            <w:r>
              <w:rPr>
                <w:lang w:val="en-GB"/>
              </w:rPr>
              <w:br/>
            </w:r>
            <w:r>
              <w:rPr>
                <w:lang w:val="en-GB"/>
              </w:rPr>
              <w:t>Postbus 198</w:t>
            </w:r>
            <w:r>
              <w:rPr>
                <w:lang w:val="en-GB"/>
              </w:rPr>
              <w:br/>
            </w:r>
            <w:r>
              <w:rPr>
                <w:lang w:val="en-GB"/>
              </w:rPr>
              <w:t>6200 AD Maastricht</w:t>
            </w:r>
            <w:r>
              <w:rPr>
                <w:color w:val="FF0000"/>
                <w:lang w:val="en-GB"/>
              </w:rPr>
              <w:br/>
            </w:r>
            <w:hyperlink r:id="rId143" w:history="1">
              <w:r>
                <w:rPr>
                  <w:rStyle w:val="Hyperlink"/>
                  <w:lang w:val="en-GB"/>
                </w:rPr>
                <w:t>maraboes@gmail.com</w:t>
              </w:r>
            </w:hyperlink>
            <w:r>
              <w:rPr>
                <w:lang w:val="en-GB"/>
              </w:rPr>
              <w:t xml:space="preserve"> </w:t>
            </w:r>
            <w:r>
              <w:rPr>
                <w:color w:val="FF0000"/>
                <w:lang w:val="en-GB"/>
              </w:rPr>
              <w:br/>
            </w:r>
            <w:hyperlink r:id="rId144" w:history="1">
              <w:r>
                <w:rPr>
                  <w:rStyle w:val="Hyperlink"/>
                  <w:lang w:val="en-GB"/>
                </w:rPr>
                <w:t>www.maraboes.nl</w:t>
              </w:r>
            </w:hyperlink>
            <w:r>
              <w:rPr>
                <w:color w:val="FF0000"/>
                <w:lang w:val="en-GB"/>
              </w:rPr>
              <w:t xml:space="preserve"> </w:t>
            </w:r>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5362BDEA" w14:textId="77777777" w:rsidR="002072CB" w:rsidRDefault="00BE0881">
            <w:pPr>
              <w:spacing w:line="240" w:lineRule="auto"/>
              <w:jc w:val="left"/>
              <w:rPr>
                <w:lang w:val="nl-NL"/>
              </w:rPr>
            </w:pPr>
            <w:r>
              <w:rPr>
                <w:lang w:val="nl-NL"/>
              </w:rPr>
              <w:t>Sportpark West</w:t>
            </w:r>
            <w:r>
              <w:rPr>
                <w:lang w:val="nl-NL"/>
              </w:rPr>
              <w:br/>
            </w:r>
            <w:r>
              <w:rPr>
                <w:lang w:val="nl-NL"/>
              </w:rPr>
              <w:t>Negenputruwe 1</w:t>
            </w:r>
            <w:r>
              <w:rPr>
                <w:lang w:val="nl-NL"/>
              </w:rPr>
              <w:br/>
            </w:r>
            <w:r>
              <w:rPr>
                <w:lang w:val="nl-NL"/>
              </w:rPr>
              <w:t>6218 RA Maastricht</w:t>
            </w:r>
          </w:p>
        </w:tc>
      </w:tr>
      <w:tr w:rsidR="002072CB" w14:paraId="224A0ED1"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7AD0ACF2" w14:textId="77777777" w:rsidR="002072CB" w:rsidRDefault="00BE0881">
            <w:pPr>
              <w:spacing w:line="240" w:lineRule="auto"/>
              <w:rPr>
                <w:lang w:val="en-GB"/>
              </w:rPr>
            </w:pPr>
            <w:r>
              <w:rPr>
                <w:lang w:val="en-GB"/>
              </w:rPr>
              <w:t>Fencing</w:t>
            </w:r>
          </w:p>
          <w:p w14:paraId="3287C942" w14:textId="77777777" w:rsidR="002072CB" w:rsidRDefault="002072CB">
            <w:pPr>
              <w:spacing w:line="240" w:lineRule="auto"/>
              <w:rPr>
                <w:lang w:val="en-GB"/>
              </w:rPr>
            </w:pP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1E40C0DF" w14:textId="77777777" w:rsidR="002072CB" w:rsidRDefault="00BE0881">
            <w:pPr>
              <w:spacing w:line="240" w:lineRule="auto"/>
              <w:jc w:val="left"/>
            </w:pPr>
            <w:r>
              <w:rPr>
                <w:lang w:val="en-GB"/>
              </w:rPr>
              <w:t xml:space="preserve">MAS </w:t>
            </w:r>
            <w:proofErr w:type="spellStart"/>
            <w:r>
              <w:rPr>
                <w:lang w:val="en-GB"/>
              </w:rPr>
              <w:t>Incontro</w:t>
            </w:r>
            <w:proofErr w:type="spellEnd"/>
            <w:r>
              <w:rPr>
                <w:lang w:val="en-GB"/>
              </w:rPr>
              <w:br/>
            </w:r>
            <w:r>
              <w:rPr>
                <w:lang w:val="en-GB"/>
              </w:rPr>
              <w:t>Postbus 616</w:t>
            </w:r>
            <w:r>
              <w:rPr>
                <w:lang w:val="en-GB"/>
              </w:rPr>
              <w:br/>
            </w:r>
            <w:r>
              <w:rPr>
                <w:lang w:val="en-GB"/>
              </w:rPr>
              <w:t>6200 MD Maastricht</w:t>
            </w:r>
            <w:r>
              <w:rPr>
                <w:lang w:val="en-GB"/>
              </w:rPr>
              <w:br/>
            </w:r>
            <w:hyperlink r:id="rId145" w:history="1">
              <w:r>
                <w:rPr>
                  <w:rStyle w:val="Hyperlink"/>
                  <w:lang w:val="en-GB"/>
                </w:rPr>
                <w:t>mas.incontro@gmail.com</w:t>
              </w:r>
            </w:hyperlink>
            <w:r>
              <w:rPr>
                <w:lang w:val="en-GB"/>
              </w:rPr>
              <w:t xml:space="preserve"> </w:t>
            </w:r>
            <w:r>
              <w:rPr>
                <w:lang w:val="en-GB"/>
              </w:rPr>
              <w:br/>
            </w:r>
            <w:hyperlink r:id="rId146" w:history="1">
              <w:r>
                <w:rPr>
                  <w:rStyle w:val="Hyperlink"/>
                  <w:lang w:val="en-GB"/>
                </w:rPr>
                <w:t>www.masincontro.com</w:t>
              </w:r>
            </w:hyperlink>
            <w:r>
              <w:rPr>
                <w:lang w:val="en-GB"/>
              </w:rPr>
              <w:t xml:space="preserve"> </w:t>
            </w:r>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3533E0F6"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tc>
      </w:tr>
      <w:tr w:rsidR="002072CB" w14:paraId="57B9C78C" w14:textId="77777777">
        <w:tblPrEx>
          <w:tblCellMar>
            <w:top w:w="0" w:type="dxa"/>
            <w:bottom w:w="0" w:type="dxa"/>
          </w:tblCellMar>
        </w:tblPrEx>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0E272C6A" w14:textId="77777777" w:rsidR="002072CB" w:rsidRDefault="00BE0881">
            <w:pPr>
              <w:spacing w:after="0" w:line="240" w:lineRule="auto"/>
              <w:rPr>
                <w:lang w:val="en-GB"/>
              </w:rPr>
            </w:pPr>
            <w:r>
              <w:rPr>
                <w:lang w:val="en-GB"/>
              </w:rPr>
              <w:t>Spike ball</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0FDF92BC" w14:textId="77777777" w:rsidR="002072CB" w:rsidRDefault="00BE0881">
            <w:pPr>
              <w:spacing w:after="0" w:line="240" w:lineRule="auto"/>
              <w:jc w:val="left"/>
              <w:rPr>
                <w:lang w:val="nl-NL"/>
              </w:rPr>
            </w:pPr>
            <w:r>
              <w:rPr>
                <w:lang w:val="nl-NL"/>
              </w:rPr>
              <w:t>Cactus Maastricht</w:t>
            </w:r>
          </w:p>
          <w:p w14:paraId="0F0D00EE" w14:textId="77777777" w:rsidR="002072CB" w:rsidRDefault="00BE0881">
            <w:pPr>
              <w:spacing w:after="0" w:line="240" w:lineRule="auto"/>
              <w:jc w:val="left"/>
              <w:rPr>
                <w:lang w:val="nl-NL"/>
              </w:rPr>
            </w:pPr>
            <w:r>
              <w:rPr>
                <w:lang w:val="nl-NL"/>
              </w:rPr>
              <w:t>Postbus 616</w:t>
            </w:r>
          </w:p>
          <w:p w14:paraId="00E95AA5" w14:textId="77777777" w:rsidR="002072CB" w:rsidRDefault="00BE0881">
            <w:pPr>
              <w:spacing w:after="0" w:line="240" w:lineRule="auto"/>
              <w:jc w:val="left"/>
              <w:rPr>
                <w:lang w:val="nl-NL"/>
              </w:rPr>
            </w:pPr>
            <w:r>
              <w:rPr>
                <w:lang w:val="nl-NL"/>
              </w:rPr>
              <w:t>6200 MD Maastricht</w:t>
            </w:r>
          </w:p>
          <w:p w14:paraId="1347178D" w14:textId="77777777" w:rsidR="002072CB" w:rsidRDefault="00BE0881">
            <w:pPr>
              <w:spacing w:after="0" w:line="240" w:lineRule="auto"/>
              <w:jc w:val="left"/>
            </w:pPr>
            <w:hyperlink r:id="rId147" w:history="1">
              <w:r>
                <w:rPr>
                  <w:rStyle w:val="Hyperlink"/>
                  <w:lang w:val="nl-NL"/>
                </w:rPr>
                <w:t>cactus.maastricht@gmail.com</w:t>
              </w:r>
            </w:hyperlink>
          </w:p>
          <w:p w14:paraId="295F4B20" w14:textId="77777777" w:rsidR="002072CB" w:rsidRDefault="00BE0881">
            <w:pPr>
              <w:spacing w:after="0"/>
              <w:jc w:val="left"/>
            </w:pPr>
            <w:hyperlink r:id="rId148" w:history="1">
              <w:r>
                <w:rPr>
                  <w:rStyle w:val="Hyperlink"/>
                  <w:lang w:val="nl-NL"/>
                </w:rPr>
                <w:t>www.cactusmaastricht.wix.com</w:t>
              </w:r>
            </w:hyperlink>
            <w:r>
              <w:rPr>
                <w:lang w:val="nl-NL"/>
              </w:rPr>
              <w:t xml:space="preserve"> </w:t>
            </w:r>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47D1D3DE" w14:textId="77777777" w:rsidR="002072CB" w:rsidRDefault="00BE0881">
            <w:pPr>
              <w:spacing w:after="0"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tc>
      </w:tr>
      <w:tr w:rsidR="002072CB" w14:paraId="37F10787"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0D292A91" w14:textId="77777777" w:rsidR="002072CB" w:rsidRDefault="00BE0881">
            <w:pPr>
              <w:spacing w:line="240" w:lineRule="auto"/>
              <w:rPr>
                <w:lang w:val="en-GB"/>
              </w:rPr>
            </w:pPr>
            <w:r>
              <w:rPr>
                <w:lang w:val="en-GB"/>
              </w:rPr>
              <w:t>Squash</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7F52B4F2" w14:textId="77777777" w:rsidR="002072CB" w:rsidRDefault="00BE0881">
            <w:pPr>
              <w:spacing w:after="0" w:line="240" w:lineRule="auto"/>
              <w:jc w:val="left"/>
              <w:rPr>
                <w:lang w:val="en-GB"/>
              </w:rPr>
            </w:pPr>
            <w:r>
              <w:rPr>
                <w:lang w:val="en-GB"/>
              </w:rPr>
              <w:t>Squash It Up UM</w:t>
            </w:r>
          </w:p>
          <w:p w14:paraId="22F49191" w14:textId="77777777" w:rsidR="002072CB" w:rsidRDefault="00BE0881">
            <w:pPr>
              <w:spacing w:after="0" w:line="240" w:lineRule="auto"/>
              <w:jc w:val="left"/>
              <w:rPr>
                <w:lang w:val="en-GB"/>
              </w:rPr>
            </w:pPr>
            <w:r>
              <w:rPr>
                <w:lang w:val="en-GB"/>
              </w:rPr>
              <w:t>Postbus 616</w:t>
            </w:r>
          </w:p>
          <w:p w14:paraId="1B811FA6" w14:textId="77777777" w:rsidR="002072CB" w:rsidRDefault="00BE0881">
            <w:pPr>
              <w:spacing w:after="0" w:line="240" w:lineRule="auto"/>
              <w:jc w:val="left"/>
              <w:rPr>
                <w:lang w:val="en-GB"/>
              </w:rPr>
            </w:pPr>
            <w:r>
              <w:rPr>
                <w:lang w:val="en-GB"/>
              </w:rPr>
              <w:t>6200 MD Maastricht</w:t>
            </w:r>
          </w:p>
          <w:p w14:paraId="43A7F115" w14:textId="77777777" w:rsidR="002072CB" w:rsidRDefault="00BE0881">
            <w:pPr>
              <w:spacing w:after="0"/>
              <w:jc w:val="left"/>
            </w:pPr>
            <w:hyperlink r:id="rId149" w:history="1">
              <w:r>
                <w:rPr>
                  <w:rStyle w:val="Hyperlink"/>
                  <w:lang w:val="en-GB"/>
                </w:rPr>
                <w:t>squashitupum@gmail.com</w:t>
              </w:r>
            </w:hyperlink>
            <w:r>
              <w:rPr>
                <w:rStyle w:val="Hyperlink"/>
                <w:lang w:val="en-GB"/>
              </w:rPr>
              <w:br/>
            </w:r>
            <w:r>
              <w:rPr>
                <w:rStyle w:val="Hyperlink"/>
                <w:lang w:val="en-GB"/>
              </w:rPr>
              <w:t>www.squashitup.com</w:t>
            </w:r>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1CD87AF0"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tc>
      </w:tr>
      <w:tr w:rsidR="002072CB" w14:paraId="50FF1522" w14:textId="77777777">
        <w:tblPrEx>
          <w:tblCellMar>
            <w:top w:w="0" w:type="dxa"/>
            <w:bottom w:w="0" w:type="dxa"/>
          </w:tblCellMar>
        </w:tblPrEx>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34BAA4AE" w14:textId="77777777" w:rsidR="002072CB" w:rsidRDefault="00BE0881">
            <w:pPr>
              <w:spacing w:after="0" w:line="240" w:lineRule="auto"/>
              <w:rPr>
                <w:lang w:val="en-GB"/>
              </w:rPr>
            </w:pPr>
            <w:r>
              <w:rPr>
                <w:lang w:val="en-GB"/>
              </w:rPr>
              <w:t>Triathlon</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774C6A7E" w14:textId="77777777" w:rsidR="002072CB" w:rsidRDefault="00BE0881">
            <w:pPr>
              <w:spacing w:after="0" w:line="240" w:lineRule="auto"/>
              <w:jc w:val="left"/>
              <w:rPr>
                <w:lang w:val="en-GB"/>
              </w:rPr>
            </w:pPr>
            <w:r>
              <w:rPr>
                <w:lang w:val="en-GB"/>
              </w:rPr>
              <w:t xml:space="preserve">Ferro </w:t>
            </w:r>
            <w:proofErr w:type="spellStart"/>
            <w:r>
              <w:rPr>
                <w:lang w:val="en-GB"/>
              </w:rPr>
              <w:t>Mosae</w:t>
            </w:r>
            <w:proofErr w:type="spellEnd"/>
            <w:r>
              <w:rPr>
                <w:lang w:val="en-GB"/>
              </w:rPr>
              <w:br/>
            </w:r>
            <w:r>
              <w:rPr>
                <w:lang w:val="en-GB"/>
              </w:rPr>
              <w:t>Postbus 616</w:t>
            </w:r>
            <w:r>
              <w:rPr>
                <w:lang w:val="en-GB"/>
              </w:rPr>
              <w:br/>
            </w:r>
            <w:r>
              <w:rPr>
                <w:lang w:val="en-GB"/>
              </w:rPr>
              <w:t>6200 MD Maastricht</w:t>
            </w:r>
          </w:p>
          <w:p w14:paraId="499E6852" w14:textId="77777777" w:rsidR="002072CB" w:rsidRDefault="00BE0881">
            <w:pPr>
              <w:spacing w:after="0" w:line="240" w:lineRule="auto"/>
              <w:jc w:val="left"/>
            </w:pPr>
            <w:hyperlink r:id="rId150" w:history="1">
              <w:r>
                <w:rPr>
                  <w:rStyle w:val="Hyperlink"/>
                  <w:lang w:val="en-GB"/>
                </w:rPr>
                <w:t>ferromosae@gmail.com</w:t>
              </w:r>
            </w:hyperlink>
            <w:r>
              <w:rPr>
                <w:lang w:val="en-GB"/>
              </w:rPr>
              <w:t xml:space="preserve"> </w:t>
            </w:r>
            <w:r>
              <w:rPr>
                <w:lang w:val="en-GB"/>
              </w:rPr>
              <w:br/>
            </w:r>
            <w:hyperlink r:id="rId151" w:history="1">
              <w:r>
                <w:rPr>
                  <w:rStyle w:val="Hyperlink"/>
                  <w:lang w:val="en-GB"/>
                </w:rPr>
                <w:t>www.ferromosae.nl</w:t>
              </w:r>
            </w:hyperlink>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5D14F811" w14:textId="77777777" w:rsidR="002072CB" w:rsidRDefault="00BE0881">
            <w:pPr>
              <w:spacing w:line="240" w:lineRule="auto"/>
              <w:jc w:val="left"/>
              <w:rPr>
                <w:lang w:val="nl-NL"/>
              </w:rPr>
            </w:pPr>
            <w:r>
              <w:rPr>
                <w:lang w:val="nl-NL"/>
              </w:rPr>
              <w:t xml:space="preserve">Zwembad De </w:t>
            </w:r>
            <w:proofErr w:type="spellStart"/>
            <w:r>
              <w:rPr>
                <w:lang w:val="nl-NL"/>
              </w:rPr>
              <w:t>Geusselt</w:t>
            </w:r>
            <w:proofErr w:type="spellEnd"/>
            <w:r>
              <w:rPr>
                <w:lang w:val="nl-NL"/>
              </w:rPr>
              <w:br/>
            </w:r>
            <w:r>
              <w:rPr>
                <w:lang w:val="nl-NL"/>
              </w:rPr>
              <w:t>Olympiaweg 23</w:t>
            </w:r>
            <w:r>
              <w:rPr>
                <w:lang w:val="nl-NL"/>
              </w:rPr>
              <w:br/>
            </w:r>
            <w:r>
              <w:rPr>
                <w:lang w:val="nl-NL"/>
              </w:rPr>
              <w:t>6225 XX Maastricht</w:t>
            </w:r>
          </w:p>
          <w:p w14:paraId="087D7BB2" w14:textId="77777777" w:rsidR="002072CB" w:rsidRDefault="002072CB">
            <w:pPr>
              <w:spacing w:after="0" w:line="240" w:lineRule="auto"/>
              <w:jc w:val="left"/>
              <w:rPr>
                <w:lang w:val="nl-NL"/>
              </w:rPr>
            </w:pPr>
          </w:p>
        </w:tc>
      </w:tr>
      <w:tr w:rsidR="002072CB" w14:paraId="486A749C"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64DA9F67" w14:textId="77777777" w:rsidR="002072CB" w:rsidRDefault="00BE0881">
            <w:pPr>
              <w:spacing w:line="240" w:lineRule="auto"/>
              <w:rPr>
                <w:lang w:val="en-GB"/>
              </w:rPr>
            </w:pPr>
            <w:r>
              <w:rPr>
                <w:lang w:val="en-GB"/>
              </w:rPr>
              <w:t>Tennis</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32221B65" w14:textId="77777777" w:rsidR="002072CB" w:rsidRDefault="00BE0881">
            <w:pPr>
              <w:spacing w:line="240" w:lineRule="auto"/>
              <w:jc w:val="left"/>
            </w:pPr>
            <w:r>
              <w:rPr>
                <w:lang w:val="en-GB"/>
              </w:rPr>
              <w:t>MSTV Stennis</w:t>
            </w:r>
            <w:r>
              <w:rPr>
                <w:lang w:val="en-GB"/>
              </w:rPr>
              <w:br/>
            </w:r>
            <w:r>
              <w:rPr>
                <w:lang w:val="en-GB"/>
              </w:rPr>
              <w:t>Postbus 616</w:t>
            </w:r>
            <w:r>
              <w:rPr>
                <w:lang w:val="en-GB"/>
              </w:rPr>
              <w:br/>
            </w:r>
            <w:r>
              <w:rPr>
                <w:lang w:val="en-GB"/>
              </w:rPr>
              <w:t>6200 MD Maastricht</w:t>
            </w:r>
            <w:r>
              <w:rPr>
                <w:lang w:val="en-GB"/>
              </w:rPr>
              <w:br/>
            </w:r>
            <w:hyperlink r:id="rId152" w:history="1">
              <w:r>
                <w:rPr>
                  <w:rStyle w:val="Hyperlink"/>
                  <w:lang w:val="en-GB"/>
                </w:rPr>
                <w:t>secretaris@mstvstennis.nl</w:t>
              </w:r>
            </w:hyperlink>
            <w:r>
              <w:rPr>
                <w:lang w:val="en-GB"/>
              </w:rPr>
              <w:br/>
            </w:r>
            <w:hyperlink r:id="rId153" w:history="1">
              <w:r>
                <w:rPr>
                  <w:rStyle w:val="Hyperlink"/>
                  <w:lang w:val="en-GB"/>
                </w:rPr>
                <w:t>www.mstvstennis.nl</w:t>
              </w:r>
            </w:hyperlink>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6181B786" w14:textId="77777777" w:rsidR="002072CB" w:rsidRDefault="00BE0881">
            <w:pPr>
              <w:spacing w:line="240" w:lineRule="auto"/>
              <w:jc w:val="left"/>
              <w:rPr>
                <w:lang w:val="nl-NL"/>
              </w:rPr>
            </w:pPr>
            <w:r>
              <w:rPr>
                <w:lang w:val="nl-NL"/>
              </w:rPr>
              <w:t>Tennispark Hazendans</w:t>
            </w:r>
            <w:r>
              <w:rPr>
                <w:lang w:val="nl-NL"/>
              </w:rPr>
              <w:br/>
            </w:r>
            <w:r>
              <w:rPr>
                <w:lang w:val="nl-NL"/>
              </w:rPr>
              <w:t>Pottenbergerweg 7</w:t>
            </w:r>
            <w:r>
              <w:rPr>
                <w:lang w:val="nl-NL"/>
              </w:rPr>
              <w:br/>
            </w:r>
            <w:r>
              <w:rPr>
                <w:lang w:val="nl-NL"/>
              </w:rPr>
              <w:t>6216 BX Maastricht</w:t>
            </w:r>
          </w:p>
        </w:tc>
      </w:tr>
      <w:tr w:rsidR="002072CB" w14:paraId="4FC579E4" w14:textId="77777777">
        <w:tblPrEx>
          <w:tblCellMar>
            <w:top w:w="0" w:type="dxa"/>
            <w:bottom w:w="0" w:type="dxa"/>
          </w:tblCellMar>
        </w:tblPrEx>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370851D9" w14:textId="77777777" w:rsidR="002072CB" w:rsidRDefault="00BE0881">
            <w:pPr>
              <w:spacing w:line="240" w:lineRule="auto"/>
              <w:rPr>
                <w:lang w:val="en-GB"/>
              </w:rPr>
            </w:pPr>
            <w:r>
              <w:rPr>
                <w:lang w:val="en-GB"/>
              </w:rPr>
              <w:t>Gymnastics</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5538CF1E" w14:textId="77777777" w:rsidR="002072CB" w:rsidRDefault="00BE0881">
            <w:pPr>
              <w:spacing w:line="240" w:lineRule="auto"/>
              <w:jc w:val="left"/>
            </w:pPr>
            <w:r>
              <w:rPr>
                <w:lang w:val="en-GB"/>
              </w:rPr>
              <w:t xml:space="preserve">MSTV Saturnus </w:t>
            </w:r>
            <w:r>
              <w:rPr>
                <w:lang w:val="en-GB"/>
              </w:rPr>
              <w:br/>
            </w:r>
            <w:r>
              <w:rPr>
                <w:lang w:val="en-GB"/>
              </w:rPr>
              <w:t>Postbus 616</w:t>
            </w:r>
            <w:r>
              <w:rPr>
                <w:lang w:val="en-GB"/>
              </w:rPr>
              <w:br/>
            </w:r>
            <w:r>
              <w:rPr>
                <w:lang w:val="en-GB"/>
              </w:rPr>
              <w:t>6200 MD Maastricht</w:t>
            </w:r>
            <w:r>
              <w:rPr>
                <w:lang w:val="en-GB"/>
              </w:rPr>
              <w:br/>
            </w:r>
            <w:hyperlink r:id="rId154" w:history="1">
              <w:r>
                <w:rPr>
                  <w:rStyle w:val="Hyperlink"/>
                  <w:lang w:val="en-GB"/>
                </w:rPr>
                <w:t>mstvsaturnus.bestuur@gmail.com</w:t>
              </w:r>
            </w:hyperlink>
            <w:r>
              <w:rPr>
                <w:lang w:val="en-GB"/>
              </w:rPr>
              <w:br/>
            </w:r>
            <w:hyperlink r:id="rId155" w:history="1">
              <w:r>
                <w:rPr>
                  <w:rStyle w:val="Hyperlink"/>
                  <w:lang w:val="en-GB"/>
                </w:rPr>
                <w:t>www.mstvsaturnus.nl</w:t>
              </w:r>
            </w:hyperlink>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7F6E9134"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tc>
      </w:tr>
      <w:tr w:rsidR="002072CB" w14:paraId="43E4E059"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65E1FF5C" w14:textId="77777777" w:rsidR="002072CB" w:rsidRDefault="00BE0881">
            <w:pPr>
              <w:spacing w:line="240" w:lineRule="auto"/>
              <w:jc w:val="left"/>
              <w:rPr>
                <w:lang w:val="en-GB"/>
              </w:rPr>
            </w:pPr>
            <w:r>
              <w:rPr>
                <w:lang w:val="en-GB"/>
              </w:rPr>
              <w:t>Soccer (indoor and outdoor)</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2A0E5CF7" w14:textId="77777777" w:rsidR="002072CB" w:rsidRDefault="00BE0881">
            <w:pPr>
              <w:spacing w:line="240" w:lineRule="auto"/>
              <w:jc w:val="left"/>
            </w:pPr>
            <w:r>
              <w:rPr>
                <w:lang w:val="en-GB"/>
              </w:rPr>
              <w:t>DBSV Red Socks</w:t>
            </w:r>
            <w:r>
              <w:rPr>
                <w:lang w:val="en-GB"/>
              </w:rPr>
              <w:br/>
            </w:r>
            <w:r>
              <w:rPr>
                <w:lang w:val="en-GB"/>
              </w:rPr>
              <w:t>Postbus 616</w:t>
            </w:r>
            <w:r>
              <w:rPr>
                <w:lang w:val="en-GB"/>
              </w:rPr>
              <w:br/>
            </w:r>
            <w:r>
              <w:rPr>
                <w:lang w:val="en-GB"/>
              </w:rPr>
              <w:t>6200 MD Maastricht</w:t>
            </w:r>
            <w:r>
              <w:rPr>
                <w:lang w:val="en-GB"/>
              </w:rPr>
              <w:br/>
            </w:r>
            <w:hyperlink r:id="rId156" w:history="1">
              <w:r>
                <w:rPr>
                  <w:rStyle w:val="Hyperlink"/>
                  <w:lang w:val="en-GB"/>
                </w:rPr>
                <w:t>bestuur@dbsvredsocks.nl</w:t>
              </w:r>
            </w:hyperlink>
            <w:r>
              <w:rPr>
                <w:lang w:val="en-GB"/>
              </w:rPr>
              <w:br/>
            </w:r>
            <w:hyperlink r:id="rId157" w:history="1">
              <w:r>
                <w:rPr>
                  <w:rStyle w:val="Hyperlink"/>
                  <w:lang w:val="en-GB"/>
                </w:rPr>
                <w:t>www.dbsvredsocks.nl</w:t>
              </w:r>
            </w:hyperlink>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041142D4" w14:textId="77777777" w:rsidR="002072CB" w:rsidRDefault="00BE0881">
            <w:pPr>
              <w:spacing w:line="240" w:lineRule="auto"/>
              <w:jc w:val="left"/>
              <w:rPr>
                <w:lang w:val="nl-NL"/>
              </w:rPr>
            </w:pPr>
            <w:r>
              <w:rPr>
                <w:lang w:val="nl-NL"/>
              </w:rPr>
              <w:t>Sportcomplex Heugem</w:t>
            </w:r>
            <w:r>
              <w:rPr>
                <w:lang w:val="nl-NL"/>
              </w:rPr>
              <w:br/>
            </w:r>
            <w:proofErr w:type="spellStart"/>
            <w:r>
              <w:rPr>
                <w:lang w:val="nl-NL"/>
              </w:rPr>
              <w:t>Gronsvelderweg</w:t>
            </w:r>
            <w:proofErr w:type="spellEnd"/>
            <w:r>
              <w:rPr>
                <w:lang w:val="nl-NL"/>
              </w:rPr>
              <w:t xml:space="preserve"> 1</w:t>
            </w:r>
            <w:r>
              <w:rPr>
                <w:lang w:val="nl-NL"/>
              </w:rPr>
              <w:br/>
            </w:r>
            <w:r>
              <w:rPr>
                <w:lang w:val="nl-NL"/>
              </w:rPr>
              <w:t>6229 VN Maastricht</w:t>
            </w:r>
          </w:p>
          <w:p w14:paraId="253D835A"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tc>
      </w:tr>
      <w:tr w:rsidR="002072CB" w14:paraId="68D8499A" w14:textId="77777777">
        <w:tblPrEx>
          <w:tblCellMar>
            <w:top w:w="0" w:type="dxa"/>
            <w:bottom w:w="0" w:type="dxa"/>
          </w:tblCellMar>
        </w:tblPrEx>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3E7F8934" w14:textId="77777777" w:rsidR="002072CB" w:rsidRDefault="00BE0881">
            <w:pPr>
              <w:spacing w:line="240" w:lineRule="auto"/>
              <w:rPr>
                <w:lang w:val="en-GB"/>
              </w:rPr>
            </w:pPr>
            <w:r>
              <w:rPr>
                <w:lang w:val="en-GB"/>
              </w:rPr>
              <w:t>Volleyball</w:t>
            </w:r>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3DBF65AF" w14:textId="77777777" w:rsidR="002072CB" w:rsidRDefault="00BE0881">
            <w:pPr>
              <w:spacing w:line="240" w:lineRule="auto"/>
              <w:jc w:val="left"/>
            </w:pPr>
            <w:r>
              <w:rPr>
                <w:lang w:val="en-GB"/>
              </w:rPr>
              <w:t xml:space="preserve">MSVV </w:t>
            </w:r>
            <w:proofErr w:type="spellStart"/>
            <w:r>
              <w:rPr>
                <w:lang w:val="en-GB"/>
              </w:rPr>
              <w:t>Fyrfad</w:t>
            </w:r>
            <w:proofErr w:type="spellEnd"/>
            <w:r>
              <w:rPr>
                <w:lang w:val="en-GB"/>
              </w:rPr>
              <w:br/>
            </w:r>
            <w:r>
              <w:rPr>
                <w:lang w:val="en-GB"/>
              </w:rPr>
              <w:t>Postbus 616</w:t>
            </w:r>
            <w:r>
              <w:rPr>
                <w:lang w:val="en-GB"/>
              </w:rPr>
              <w:br/>
            </w:r>
            <w:r>
              <w:rPr>
                <w:lang w:val="en-GB"/>
              </w:rPr>
              <w:t>6200 MD Maastricht</w:t>
            </w:r>
            <w:r>
              <w:rPr>
                <w:lang w:val="en-GB"/>
              </w:rPr>
              <w:br/>
            </w:r>
            <w:hyperlink r:id="rId158" w:history="1">
              <w:r>
                <w:rPr>
                  <w:rStyle w:val="Hyperlink"/>
                  <w:lang w:val="en-GB"/>
                </w:rPr>
                <w:t>board@fyrfad.nl</w:t>
              </w:r>
            </w:hyperlink>
            <w:r>
              <w:rPr>
                <w:lang w:val="en-GB"/>
              </w:rPr>
              <w:br/>
            </w:r>
            <w:hyperlink r:id="rId159" w:history="1">
              <w:r>
                <w:rPr>
                  <w:rStyle w:val="Hyperlink"/>
                  <w:lang w:val="en-GB"/>
                </w:rPr>
                <w:t>www.fyrfad.com</w:t>
              </w:r>
            </w:hyperlink>
            <w:r>
              <w:rPr>
                <w:lang w:val="en-GB"/>
              </w:rPr>
              <w:t xml:space="preserve"> </w:t>
            </w:r>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72ACC396"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tc>
      </w:tr>
      <w:tr w:rsidR="002072CB" w14:paraId="605C9B9D"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4C8C7961" w14:textId="77777777" w:rsidR="002072CB" w:rsidRDefault="00BE0881">
            <w:pPr>
              <w:spacing w:line="240" w:lineRule="auto"/>
              <w:rPr>
                <w:lang w:val="en-GB"/>
              </w:rPr>
            </w:pPr>
            <w:proofErr w:type="spellStart"/>
            <w:r>
              <w:rPr>
                <w:lang w:val="en-GB"/>
              </w:rPr>
              <w:t>Waterpolo</w:t>
            </w:r>
            <w:proofErr w:type="spellEnd"/>
            <w:r>
              <w:rPr>
                <w:lang w:val="en-GB"/>
              </w:rPr>
              <w:t xml:space="preserve"> </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44194F50" w14:textId="77777777" w:rsidR="002072CB" w:rsidRDefault="00BE0881">
            <w:pPr>
              <w:spacing w:after="0" w:line="240" w:lineRule="auto"/>
              <w:jc w:val="left"/>
              <w:rPr>
                <w:lang w:val="en-GB"/>
              </w:rPr>
            </w:pPr>
            <w:r>
              <w:rPr>
                <w:lang w:val="en-GB"/>
              </w:rPr>
              <w:t xml:space="preserve">MSWV </w:t>
            </w:r>
            <w:r>
              <w:rPr>
                <w:lang w:val="en-GB"/>
              </w:rPr>
              <w:t xml:space="preserve">Waterproof </w:t>
            </w:r>
          </w:p>
          <w:p w14:paraId="1A047812" w14:textId="77777777" w:rsidR="002072CB" w:rsidRDefault="00BE0881">
            <w:pPr>
              <w:spacing w:after="0" w:line="240" w:lineRule="auto"/>
              <w:jc w:val="left"/>
              <w:rPr>
                <w:lang w:val="en-GB"/>
              </w:rPr>
            </w:pPr>
            <w:r>
              <w:rPr>
                <w:lang w:val="en-GB"/>
              </w:rPr>
              <w:t>Postbus 616</w:t>
            </w:r>
            <w:r>
              <w:rPr>
                <w:lang w:val="en-GB"/>
              </w:rPr>
              <w:br/>
            </w:r>
            <w:r>
              <w:rPr>
                <w:lang w:val="en-GB"/>
              </w:rPr>
              <w:t>6200 MD Maastricht</w:t>
            </w:r>
          </w:p>
          <w:p w14:paraId="387F135F" w14:textId="77777777" w:rsidR="002072CB" w:rsidRDefault="00BE0881">
            <w:pPr>
              <w:spacing w:after="0" w:line="240" w:lineRule="auto"/>
              <w:jc w:val="left"/>
            </w:pPr>
            <w:hyperlink r:id="rId160" w:history="1">
              <w:r>
                <w:rPr>
                  <w:rStyle w:val="Hyperlink"/>
                  <w:lang w:val="en-GB"/>
                </w:rPr>
                <w:t>waterproofstudents@gmail.com</w:t>
              </w:r>
            </w:hyperlink>
          </w:p>
          <w:p w14:paraId="7E16EC43" w14:textId="77777777" w:rsidR="002072CB" w:rsidRDefault="00BE0881">
            <w:pPr>
              <w:spacing w:line="240" w:lineRule="auto"/>
              <w:jc w:val="left"/>
            </w:pPr>
            <w:hyperlink r:id="rId161" w:history="1">
              <w:r>
                <w:rPr>
                  <w:rStyle w:val="Hyperlink"/>
                  <w:lang w:val="en-GB"/>
                </w:rPr>
                <w:t>www.waterproofmaastricht.nl</w:t>
              </w:r>
            </w:hyperlink>
            <w:r>
              <w:rPr>
                <w:lang w:val="en-GB"/>
              </w:rPr>
              <w:t xml:space="preserve"> </w:t>
            </w:r>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5072D4DA"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 </w:t>
            </w:r>
            <w:r>
              <w:rPr>
                <w:lang w:val="nl-NL"/>
              </w:rPr>
              <w:br/>
            </w:r>
            <w:r>
              <w:rPr>
                <w:lang w:val="nl-NL"/>
              </w:rPr>
              <w:t>6229 HA Maastricht</w:t>
            </w:r>
          </w:p>
        </w:tc>
      </w:tr>
      <w:tr w:rsidR="002072CB" w14:paraId="17D83F23" w14:textId="77777777">
        <w:tblPrEx>
          <w:tblCellMar>
            <w:top w:w="0" w:type="dxa"/>
            <w:bottom w:w="0" w:type="dxa"/>
          </w:tblCellMar>
        </w:tblPrEx>
        <w:tc>
          <w:tcPr>
            <w:tcW w:w="1690" w:type="dxa"/>
            <w:tcBorders>
              <w:left w:val="single" w:sz="4" w:space="0" w:color="1E87FF"/>
              <w:right w:val="single" w:sz="4" w:space="0" w:color="1E87FF"/>
            </w:tcBorders>
            <w:shd w:val="clear" w:color="auto" w:fill="auto"/>
            <w:tcMar>
              <w:top w:w="0" w:type="dxa"/>
              <w:left w:w="108" w:type="dxa"/>
              <w:bottom w:w="0" w:type="dxa"/>
              <w:right w:w="108" w:type="dxa"/>
            </w:tcMar>
          </w:tcPr>
          <w:p w14:paraId="5BCACFDE" w14:textId="77777777" w:rsidR="002072CB" w:rsidRDefault="00BE0881">
            <w:pPr>
              <w:spacing w:line="240" w:lineRule="auto"/>
              <w:jc w:val="left"/>
              <w:rPr>
                <w:lang w:val="en-GB"/>
              </w:rPr>
            </w:pPr>
            <w:r>
              <w:rPr>
                <w:lang w:val="en-GB"/>
              </w:rPr>
              <w:t xml:space="preserve">Cycling and </w:t>
            </w:r>
            <w:proofErr w:type="spellStart"/>
            <w:r>
              <w:rPr>
                <w:lang w:val="en-GB"/>
              </w:rPr>
              <w:t>Mountainbiking</w:t>
            </w:r>
            <w:proofErr w:type="spellEnd"/>
          </w:p>
        </w:tc>
        <w:tc>
          <w:tcPr>
            <w:tcW w:w="4259" w:type="dxa"/>
            <w:tcBorders>
              <w:left w:val="single" w:sz="4" w:space="0" w:color="1E87FF"/>
              <w:right w:val="single" w:sz="4" w:space="0" w:color="1E87FF"/>
            </w:tcBorders>
            <w:shd w:val="clear" w:color="auto" w:fill="auto"/>
            <w:tcMar>
              <w:top w:w="0" w:type="dxa"/>
              <w:left w:w="108" w:type="dxa"/>
              <w:bottom w:w="0" w:type="dxa"/>
              <w:right w:w="108" w:type="dxa"/>
            </w:tcMar>
          </w:tcPr>
          <w:p w14:paraId="0E955ED4" w14:textId="77777777" w:rsidR="002072CB" w:rsidRDefault="00BE0881">
            <w:pPr>
              <w:spacing w:after="0" w:line="240" w:lineRule="auto"/>
              <w:jc w:val="left"/>
            </w:pPr>
            <w:r>
              <w:rPr>
                <w:lang w:val="en-GB"/>
              </w:rPr>
              <w:t>Dutch Mountains</w:t>
            </w:r>
            <w:r>
              <w:rPr>
                <w:lang w:val="en-GB"/>
              </w:rPr>
              <w:br/>
            </w:r>
            <w:r>
              <w:rPr>
                <w:lang w:val="en-GB"/>
              </w:rPr>
              <w:t>Postbus 616</w:t>
            </w:r>
            <w:r>
              <w:rPr>
                <w:lang w:val="en-GB"/>
              </w:rPr>
              <w:br/>
            </w:r>
            <w:r>
              <w:rPr>
                <w:lang w:val="en-GB"/>
              </w:rPr>
              <w:t>6200 MD Maastricht</w:t>
            </w:r>
            <w:r>
              <w:rPr>
                <w:lang w:val="en-GB"/>
              </w:rPr>
              <w:br/>
            </w:r>
            <w:hyperlink r:id="rId162" w:history="1">
              <w:r>
                <w:rPr>
                  <w:rStyle w:val="Hyperlink"/>
                  <w:lang w:val="en-GB"/>
                </w:rPr>
                <w:t>dm.maastricht@gmail.com</w:t>
              </w:r>
            </w:hyperlink>
          </w:p>
          <w:p w14:paraId="1363A311" w14:textId="77777777" w:rsidR="002072CB" w:rsidRDefault="00BE0881">
            <w:pPr>
              <w:spacing w:line="240" w:lineRule="auto"/>
              <w:jc w:val="left"/>
            </w:pPr>
            <w:hyperlink r:id="rId163" w:history="1">
              <w:r>
                <w:rPr>
                  <w:rStyle w:val="Hyperlink"/>
                  <w:lang w:val="en-GB"/>
                </w:rPr>
                <w:t>www.dm-maastricht.nl</w:t>
              </w:r>
            </w:hyperlink>
          </w:p>
        </w:tc>
        <w:tc>
          <w:tcPr>
            <w:tcW w:w="3118" w:type="dxa"/>
            <w:tcBorders>
              <w:left w:val="single" w:sz="4" w:space="0" w:color="1E87FF"/>
              <w:right w:val="single" w:sz="4" w:space="0" w:color="1E87FF"/>
            </w:tcBorders>
            <w:shd w:val="clear" w:color="auto" w:fill="auto"/>
            <w:tcMar>
              <w:top w:w="0" w:type="dxa"/>
              <w:left w:w="108" w:type="dxa"/>
              <w:bottom w:w="0" w:type="dxa"/>
              <w:right w:w="108" w:type="dxa"/>
            </w:tcMar>
          </w:tcPr>
          <w:p w14:paraId="7073718E" w14:textId="77777777" w:rsidR="002072CB" w:rsidRDefault="00BE0881">
            <w:pPr>
              <w:spacing w:line="240" w:lineRule="auto"/>
              <w:jc w:val="left"/>
              <w:rPr>
                <w:lang w:val="nl-NL"/>
              </w:rPr>
            </w:pPr>
            <w:r>
              <w:rPr>
                <w:lang w:val="nl-NL"/>
              </w:rPr>
              <w:t>USC</w:t>
            </w:r>
            <w:r>
              <w:rPr>
                <w:lang w:val="nl-NL"/>
              </w:rPr>
              <w:br/>
            </w:r>
            <w:r>
              <w:rPr>
                <w:lang w:val="nl-NL"/>
              </w:rPr>
              <w:t xml:space="preserve">P. </w:t>
            </w:r>
            <w:proofErr w:type="spellStart"/>
            <w:r>
              <w:rPr>
                <w:lang w:val="nl-NL"/>
              </w:rPr>
              <w:t>Debyeplein</w:t>
            </w:r>
            <w:proofErr w:type="spellEnd"/>
            <w:r>
              <w:rPr>
                <w:lang w:val="nl-NL"/>
              </w:rPr>
              <w:t xml:space="preserve"> 15</w:t>
            </w:r>
            <w:r>
              <w:rPr>
                <w:lang w:val="nl-NL"/>
              </w:rPr>
              <w:br/>
            </w:r>
            <w:r>
              <w:rPr>
                <w:lang w:val="nl-NL"/>
              </w:rPr>
              <w:t>6229 HA Maastricht</w:t>
            </w:r>
          </w:p>
        </w:tc>
      </w:tr>
      <w:tr w:rsidR="002072CB" w14:paraId="1B544C75" w14:textId="77777777">
        <w:tblPrEx>
          <w:tblCellMar>
            <w:top w:w="0" w:type="dxa"/>
            <w:bottom w:w="0" w:type="dxa"/>
          </w:tblCellMar>
        </w:tblPrEx>
        <w:tc>
          <w:tcPr>
            <w:tcW w:w="1690"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5DFAE094" w14:textId="77777777" w:rsidR="002072CB" w:rsidRDefault="00BE0881">
            <w:pPr>
              <w:spacing w:line="240" w:lineRule="auto"/>
              <w:rPr>
                <w:lang w:val="en-GB"/>
              </w:rPr>
            </w:pPr>
            <w:r>
              <w:rPr>
                <w:lang w:val="en-GB"/>
              </w:rPr>
              <w:t xml:space="preserve">Sailing </w:t>
            </w:r>
          </w:p>
        </w:tc>
        <w:tc>
          <w:tcPr>
            <w:tcW w:w="4259"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7C8676D0" w14:textId="77777777" w:rsidR="002072CB" w:rsidRDefault="00BE0881">
            <w:pPr>
              <w:spacing w:line="240" w:lineRule="auto"/>
              <w:jc w:val="left"/>
            </w:pPr>
            <w:r>
              <w:rPr>
                <w:lang w:val="nl-NL"/>
              </w:rPr>
              <w:t xml:space="preserve">MSZV </w:t>
            </w:r>
            <w:proofErr w:type="spellStart"/>
            <w:r>
              <w:rPr>
                <w:lang w:val="nl-NL"/>
              </w:rPr>
              <w:t>Lagakari</w:t>
            </w:r>
            <w:proofErr w:type="spellEnd"/>
            <w:r>
              <w:rPr>
                <w:lang w:val="nl-NL"/>
              </w:rPr>
              <w:br/>
            </w:r>
            <w:r>
              <w:rPr>
                <w:lang w:val="nl-NL"/>
              </w:rPr>
              <w:t>Postbus 616</w:t>
            </w:r>
            <w:r>
              <w:rPr>
                <w:lang w:val="nl-NL"/>
              </w:rPr>
              <w:br/>
            </w:r>
            <w:r>
              <w:rPr>
                <w:lang w:val="nl-NL"/>
              </w:rPr>
              <w:t>6200 MD Maastricht</w:t>
            </w:r>
            <w:r>
              <w:rPr>
                <w:lang w:val="nl-NL"/>
              </w:rPr>
              <w:br/>
            </w:r>
            <w:hyperlink r:id="rId164" w:history="1">
              <w:r>
                <w:rPr>
                  <w:rStyle w:val="Hyperlink"/>
                  <w:lang w:val="nl-NL"/>
                </w:rPr>
                <w:t>info@lagakari.nl</w:t>
              </w:r>
            </w:hyperlink>
            <w:r>
              <w:rPr>
                <w:lang w:val="nl-NL"/>
              </w:rPr>
              <w:t xml:space="preserve"> </w:t>
            </w:r>
            <w:r>
              <w:rPr>
                <w:lang w:val="nl-NL"/>
              </w:rPr>
              <w:br/>
            </w:r>
            <w:hyperlink r:id="rId165" w:history="1">
              <w:r>
                <w:rPr>
                  <w:rStyle w:val="Hyperlink"/>
                  <w:lang w:val="nl-NL"/>
                </w:rPr>
                <w:t>www.lagakari.nl</w:t>
              </w:r>
            </w:hyperlink>
            <w:r>
              <w:rPr>
                <w:u w:val="single"/>
                <w:lang w:val="nl-NL"/>
              </w:rPr>
              <w:t xml:space="preserve"> </w:t>
            </w:r>
          </w:p>
        </w:tc>
        <w:tc>
          <w:tcPr>
            <w:tcW w:w="3118" w:type="dxa"/>
            <w:tcBorders>
              <w:top w:val="single" w:sz="4" w:space="0" w:color="1E87FF"/>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4D88FCBA" w14:textId="77777777" w:rsidR="002072CB" w:rsidRDefault="00BE0881">
            <w:pPr>
              <w:spacing w:line="240" w:lineRule="auto"/>
              <w:jc w:val="left"/>
              <w:rPr>
                <w:lang w:val="nl-NL"/>
              </w:rPr>
            </w:pPr>
            <w:r>
              <w:rPr>
                <w:lang w:val="nl-NL"/>
              </w:rPr>
              <w:t xml:space="preserve">Jachthaven </w:t>
            </w:r>
            <w:proofErr w:type="spellStart"/>
            <w:r>
              <w:rPr>
                <w:lang w:val="nl-NL"/>
              </w:rPr>
              <w:t>Portofino</w:t>
            </w:r>
            <w:proofErr w:type="spellEnd"/>
            <w:r>
              <w:rPr>
                <w:lang w:val="nl-NL"/>
              </w:rPr>
              <w:br/>
            </w:r>
            <w:r>
              <w:rPr>
                <w:lang w:val="nl-NL"/>
              </w:rPr>
              <w:t>Kasteellaan 7</w:t>
            </w:r>
            <w:r>
              <w:rPr>
                <w:lang w:val="nl-NL"/>
              </w:rPr>
              <w:br/>
            </w:r>
            <w:r>
              <w:rPr>
                <w:lang w:val="nl-NL"/>
              </w:rPr>
              <w:t>6245 SB Eijsden</w:t>
            </w:r>
          </w:p>
        </w:tc>
      </w:tr>
      <w:tr w:rsidR="002072CB" w14:paraId="00BD4D1C" w14:textId="77777777">
        <w:tblPrEx>
          <w:tblCellMar>
            <w:top w:w="0" w:type="dxa"/>
            <w:bottom w:w="0" w:type="dxa"/>
          </w:tblCellMar>
        </w:tblPrEx>
        <w:tc>
          <w:tcPr>
            <w:tcW w:w="1690" w:type="dxa"/>
            <w:tcBorders>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0C05D2AA" w14:textId="77777777" w:rsidR="002072CB" w:rsidRDefault="00BE0881">
            <w:pPr>
              <w:spacing w:line="240" w:lineRule="auto"/>
              <w:rPr>
                <w:lang w:val="en-GB"/>
              </w:rPr>
            </w:pPr>
            <w:r>
              <w:rPr>
                <w:lang w:val="en-GB"/>
              </w:rPr>
              <w:t>Swimming</w:t>
            </w:r>
          </w:p>
        </w:tc>
        <w:tc>
          <w:tcPr>
            <w:tcW w:w="4259" w:type="dxa"/>
            <w:tcBorders>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566F7309" w14:textId="77777777" w:rsidR="002072CB" w:rsidRDefault="00BE0881">
            <w:pPr>
              <w:spacing w:line="240" w:lineRule="auto"/>
              <w:jc w:val="left"/>
            </w:pPr>
            <w:r>
              <w:rPr>
                <w:lang w:val="en-GB"/>
              </w:rPr>
              <w:t xml:space="preserve">MSZV </w:t>
            </w:r>
            <w:r>
              <w:rPr>
                <w:lang w:val="en-GB"/>
              </w:rPr>
              <w:t>Tiburón</w:t>
            </w:r>
            <w:r>
              <w:rPr>
                <w:lang w:val="en-GB"/>
              </w:rPr>
              <w:br/>
            </w:r>
            <w:r>
              <w:rPr>
                <w:lang w:val="en-GB"/>
              </w:rPr>
              <w:t>Postbus 616</w:t>
            </w:r>
            <w:r>
              <w:rPr>
                <w:lang w:val="en-GB"/>
              </w:rPr>
              <w:br/>
            </w:r>
            <w:r>
              <w:rPr>
                <w:lang w:val="en-GB"/>
              </w:rPr>
              <w:t>6200 MD Maastricht</w:t>
            </w:r>
            <w:r>
              <w:rPr>
                <w:lang w:val="en-GB"/>
              </w:rPr>
              <w:br/>
            </w:r>
            <w:hyperlink r:id="rId166" w:history="1">
              <w:r>
                <w:rPr>
                  <w:rStyle w:val="Hyperlink"/>
                  <w:lang w:val="en-GB"/>
                </w:rPr>
                <w:t>mszvtiburon@maastrichtuniversity.nl</w:t>
              </w:r>
            </w:hyperlink>
            <w:r>
              <w:rPr>
                <w:lang w:val="en-GB"/>
              </w:rPr>
              <w:br/>
            </w:r>
            <w:hyperlink r:id="rId167" w:history="1">
              <w:r>
                <w:rPr>
                  <w:rStyle w:val="Hyperlink"/>
                  <w:lang w:val="en-GB"/>
                </w:rPr>
                <w:t>www.mszvtiburon.nl</w:t>
              </w:r>
            </w:hyperlink>
          </w:p>
        </w:tc>
        <w:tc>
          <w:tcPr>
            <w:tcW w:w="3118" w:type="dxa"/>
            <w:tcBorders>
              <w:left w:val="single" w:sz="4" w:space="0" w:color="1E87FF"/>
              <w:bottom w:val="single" w:sz="4" w:space="0" w:color="1E87FF"/>
              <w:right w:val="single" w:sz="4" w:space="0" w:color="1E87FF"/>
            </w:tcBorders>
            <w:shd w:val="clear" w:color="auto" w:fill="auto"/>
            <w:tcMar>
              <w:top w:w="0" w:type="dxa"/>
              <w:left w:w="108" w:type="dxa"/>
              <w:bottom w:w="0" w:type="dxa"/>
              <w:right w:w="108" w:type="dxa"/>
            </w:tcMar>
          </w:tcPr>
          <w:p w14:paraId="0C9D11B7" w14:textId="77777777" w:rsidR="002072CB" w:rsidRDefault="00BE0881">
            <w:pPr>
              <w:spacing w:line="240" w:lineRule="auto"/>
              <w:jc w:val="left"/>
              <w:rPr>
                <w:lang w:val="nl-NL"/>
              </w:rPr>
            </w:pPr>
            <w:r>
              <w:rPr>
                <w:lang w:val="nl-NL"/>
              </w:rPr>
              <w:t xml:space="preserve">Zwembad De </w:t>
            </w:r>
            <w:proofErr w:type="spellStart"/>
            <w:r>
              <w:rPr>
                <w:lang w:val="nl-NL"/>
              </w:rPr>
              <w:t>Geusselt</w:t>
            </w:r>
            <w:proofErr w:type="spellEnd"/>
            <w:r>
              <w:rPr>
                <w:lang w:val="nl-NL"/>
              </w:rPr>
              <w:br/>
            </w:r>
            <w:r>
              <w:rPr>
                <w:lang w:val="nl-NL"/>
              </w:rPr>
              <w:t>Discusworp 4</w:t>
            </w:r>
            <w:r>
              <w:rPr>
                <w:lang w:val="nl-NL"/>
              </w:rPr>
              <w:br/>
            </w:r>
            <w:r>
              <w:rPr>
                <w:lang w:val="nl-NL"/>
              </w:rPr>
              <w:t>6225 XP Maastricht</w:t>
            </w:r>
          </w:p>
        </w:tc>
      </w:tr>
    </w:tbl>
    <w:p w14:paraId="7943E46A" w14:textId="77777777" w:rsidR="002072CB" w:rsidRDefault="002072CB">
      <w:pPr>
        <w:rPr>
          <w:lang w:val="nl-NL"/>
        </w:rPr>
      </w:pPr>
    </w:p>
    <w:p w14:paraId="3C9EAE05" w14:textId="77777777" w:rsidR="002072CB" w:rsidRDefault="00BE0881">
      <w:pPr>
        <w:pStyle w:val="Heading2"/>
        <w:rPr>
          <w:lang w:val="en-GB"/>
        </w:rPr>
      </w:pPr>
      <w:bookmarkStart w:id="51" w:name="_Toc178519664"/>
      <w:r>
        <w:rPr>
          <w:lang w:val="en-GB"/>
        </w:rPr>
        <w:t>Usage of UM SPORTS van</w:t>
      </w:r>
      <w:bookmarkEnd w:id="51"/>
    </w:p>
    <w:p w14:paraId="2E86D068" w14:textId="77777777" w:rsidR="002072CB" w:rsidRDefault="00BE0881">
      <w:pPr>
        <w:pStyle w:val="Heading3"/>
        <w:rPr>
          <w:lang w:val="en-GB"/>
        </w:rPr>
      </w:pPr>
      <w:bookmarkStart w:id="52" w:name="_Toc178519665"/>
      <w:r>
        <w:rPr>
          <w:lang w:val="en-GB"/>
        </w:rPr>
        <w:t>Procedure for associations</w:t>
      </w:r>
      <w:bookmarkEnd w:id="52"/>
    </w:p>
    <w:p w14:paraId="04F5F06A" w14:textId="77777777" w:rsidR="002072CB" w:rsidRDefault="00BE0881">
      <w:pPr>
        <w:rPr>
          <w:lang w:val="en-GB"/>
        </w:rPr>
      </w:pPr>
      <w:r>
        <w:rPr>
          <w:lang w:val="en-GB"/>
        </w:rPr>
        <w:t>SSA’s can make use of the UM SPORTS van to drive to practices, competitions and tournaments. Follow the procedure below to rent the van:</w:t>
      </w:r>
    </w:p>
    <w:p w14:paraId="6A14C2AF" w14:textId="77777777" w:rsidR="002072CB" w:rsidRDefault="00BE0881">
      <w:pPr>
        <w:pStyle w:val="ListParagraph"/>
        <w:numPr>
          <w:ilvl w:val="0"/>
          <w:numId w:val="27"/>
        </w:numPr>
        <w:spacing w:after="200"/>
      </w:pPr>
      <w:r>
        <w:rPr>
          <w:lang w:val="en-GB"/>
        </w:rPr>
        <w:t xml:space="preserve">Send an e-mail to </w:t>
      </w:r>
      <w:hyperlink r:id="rId168" w:history="1">
        <w:r>
          <w:rPr>
            <w:rStyle w:val="Hyperlink"/>
            <w:lang w:val="en-GB"/>
          </w:rPr>
          <w:t>umsports-facilities@maastrichtuniversity.nl</w:t>
        </w:r>
      </w:hyperlink>
      <w:r>
        <w:rPr>
          <w:lang w:val="en-GB"/>
        </w:rPr>
        <w:t xml:space="preserve"> at least 5 days in advance. Only reservations of max. 8 weeks in advance will be </w:t>
      </w:r>
      <w:r>
        <w:rPr>
          <w:lang w:val="en-GB"/>
        </w:rPr>
        <w:t>accepted. Facilities will check the van’s availability for the requested time. If the van is available, you will receive a confirmation mail. Please read the loan conditions carefully. Only then is the reservation complete.</w:t>
      </w:r>
    </w:p>
    <w:p w14:paraId="397DABE9" w14:textId="77777777" w:rsidR="002072CB" w:rsidRDefault="00BE0881">
      <w:pPr>
        <w:pStyle w:val="ListParagraph"/>
        <w:numPr>
          <w:ilvl w:val="0"/>
          <w:numId w:val="27"/>
        </w:numPr>
        <w:spacing w:after="200"/>
        <w:rPr>
          <w:lang w:val="en-GB"/>
        </w:rPr>
      </w:pPr>
      <w:r>
        <w:rPr>
          <w:lang w:val="en-GB"/>
        </w:rPr>
        <w:t xml:space="preserve">You can pick up the keys on the day of the reservation at the front desk of the University Sports Centre (USC). They make a copy of the driver’s license and you will receive a form. Before you start driving, make sure to write down the mileage on the form. </w:t>
      </w:r>
    </w:p>
    <w:p w14:paraId="2538D88C" w14:textId="77777777" w:rsidR="002072CB" w:rsidRDefault="00BE0881">
      <w:pPr>
        <w:pStyle w:val="ListParagraph"/>
        <w:numPr>
          <w:ilvl w:val="0"/>
          <w:numId w:val="27"/>
        </w:numPr>
        <w:spacing w:after="200"/>
      </w:pPr>
      <w:r>
        <w:rPr>
          <w:lang w:val="en-GB"/>
        </w:rPr>
        <w:t xml:space="preserve">Upon return, you fill out the form and fill the tank. Moreover, it is the </w:t>
      </w:r>
      <w:r>
        <w:rPr>
          <w:b/>
          <w:lang w:val="en-GB"/>
        </w:rPr>
        <w:t>responsibility of the tenants</w:t>
      </w:r>
      <w:r>
        <w:rPr>
          <w:lang w:val="en-GB"/>
        </w:rPr>
        <w:t xml:space="preserve"> to clean the van inside. Material to clean the van is available at the USC front desk.</w:t>
      </w:r>
    </w:p>
    <w:p w14:paraId="10D8309A" w14:textId="77777777" w:rsidR="002072CB" w:rsidRDefault="00BE0881">
      <w:pPr>
        <w:pStyle w:val="ListParagraph"/>
        <w:numPr>
          <w:ilvl w:val="0"/>
          <w:numId w:val="27"/>
        </w:numPr>
        <w:spacing w:after="200"/>
      </w:pPr>
      <w:r>
        <w:rPr>
          <w:lang w:val="en-GB"/>
        </w:rPr>
        <w:t xml:space="preserve">The van has to be returned </w:t>
      </w:r>
      <w:r>
        <w:rPr>
          <w:b/>
          <w:lang w:val="en-GB"/>
        </w:rPr>
        <w:t>before 23.00h</w:t>
      </w:r>
      <w:r>
        <w:rPr>
          <w:lang w:val="en-GB"/>
        </w:rPr>
        <w:t xml:space="preserve">. You hand in the keys and completed form at the USC front desk, you pay for the driven distance (€0.15/km; only by card), and ask for materials to clean the van. Then, ask one of the front desk employees to check everything one more time. </w:t>
      </w:r>
    </w:p>
    <w:p w14:paraId="50CD5132" w14:textId="77777777" w:rsidR="002072CB" w:rsidRDefault="00BE0881">
      <w:r>
        <w:rPr>
          <w:b/>
          <w:lang w:val="en-GB"/>
        </w:rPr>
        <w:t>Note!</w:t>
      </w:r>
      <w:r>
        <w:rPr>
          <w:lang w:val="en-GB"/>
        </w:rPr>
        <w:t xml:space="preserve"> If you know you will not be able to return the van before 23.00h please indicate this when making the reservation. We will look into the possibilities of returning the van the next day and at which time at the latest. If you cannot return the van before 23.00h and did not indicate this when making the reservation, please call the front desk of the USC (043-3885311). They can tell you what time the van needs to be back the next day at the latest. </w:t>
      </w:r>
      <w:r>
        <w:rPr>
          <w:rFonts w:ascii="Verdana" w:hAnsi="Verdana"/>
          <w:color w:val="767878"/>
          <w:sz w:val="17"/>
          <w:szCs w:val="17"/>
          <w:lang w:val="en-GB"/>
        </w:rPr>
        <w:t xml:space="preserve"> </w:t>
      </w:r>
      <w:r>
        <w:rPr>
          <w:lang w:val="en-GB"/>
        </w:rPr>
        <w:t xml:space="preserve"> </w:t>
      </w:r>
    </w:p>
    <w:p w14:paraId="6FB0CF6A" w14:textId="77777777" w:rsidR="002072CB" w:rsidRDefault="00BE0881">
      <w:r>
        <w:rPr>
          <w:lang w:val="en-GB"/>
        </w:rPr>
        <w:t xml:space="preserve">If you need the outline of the loan conditions for the van, please send an email to </w:t>
      </w:r>
      <w:hyperlink r:id="rId169" w:history="1">
        <w:r>
          <w:rPr>
            <w:rStyle w:val="Hyperlink"/>
            <w:lang w:val="en-GB"/>
          </w:rPr>
          <w:t>musst-vz@maastrichtuniversity.nl</w:t>
        </w:r>
      </w:hyperlink>
      <w:r>
        <w:rPr>
          <w:lang w:val="en-GB"/>
        </w:rPr>
        <w:t xml:space="preserve">, they will be uploaded later to our website. </w:t>
      </w:r>
    </w:p>
    <w:p w14:paraId="6D12170E" w14:textId="77777777" w:rsidR="002072CB" w:rsidRDefault="00BE0881">
      <w:pPr>
        <w:rPr>
          <w:lang w:val="en-GB"/>
        </w:rPr>
      </w:pPr>
      <w:r>
        <w:rPr>
          <w:lang w:val="en-GB"/>
        </w:rPr>
        <w:t>If the van is not clean, the tank not filled, there is damage or a fine, the costs are charged to the SSA.</w:t>
      </w:r>
    </w:p>
    <w:p w14:paraId="6A0B7689" w14:textId="77777777" w:rsidR="002072CB" w:rsidRDefault="00BE0881">
      <w:r>
        <w:rPr>
          <w:lang w:val="en-GB"/>
        </w:rPr>
        <w:t xml:space="preserve">Happy </w:t>
      </w:r>
      <w:r>
        <w:rPr>
          <w:lang w:val="en-GB"/>
        </w:rPr>
        <w:t>travels!</w:t>
      </w:r>
    </w:p>
    <w:sectPr w:rsidR="002072CB">
      <w:headerReference w:type="default" r:id="rId170"/>
      <w:footerReference w:type="default" r:id="rId171"/>
      <w:pgSz w:w="11906" w:h="16838"/>
      <w:pgMar w:top="1440" w:right="1440" w:bottom="1440" w:left="144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Vliet-Kruisifikx, Liesbeth van (SSC)" w:date="2024-09-24T09:59:00Z" w:initials="LV">
    <w:p w14:paraId="4CD3777A" w14:textId="77777777" w:rsidR="002072CB" w:rsidRDefault="00BE0881">
      <w:pPr>
        <w:pStyle w:val="CommentText"/>
        <w:jc w:val="left"/>
      </w:pPr>
      <w:r>
        <w:rPr>
          <w:rStyle w:val="CommentReference"/>
        </w:rPr>
        <w:annotationRef/>
      </w:r>
      <w:r>
        <w:t>New rules</w:t>
      </w:r>
    </w:p>
  </w:comment>
  <w:comment w:id="40" w:author="Vliet-Kruisifikx, Liesbeth van (SSC)" w:date="2024-07-19T16:08:00Z" w:initials="VLv(">
    <w:p w14:paraId="679B658D" w14:textId="77777777" w:rsidR="002072CB" w:rsidRDefault="00BE0881">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3777A" w15:done="0"/>
  <w15:commentEx w15:paraId="679B65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3777A" w16cid:durableId="2A9D0BFB"/>
  <w16cid:commentId w16cid:paraId="679B658D" w16cid:durableId="2A895E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828C" w14:textId="77777777" w:rsidR="00BE0881" w:rsidRDefault="00BE0881">
      <w:pPr>
        <w:spacing w:after="0" w:line="240" w:lineRule="auto"/>
      </w:pPr>
      <w:r>
        <w:separator/>
      </w:r>
    </w:p>
  </w:endnote>
  <w:endnote w:type="continuationSeparator" w:id="0">
    <w:p w14:paraId="30407C91" w14:textId="77777777" w:rsidR="00BE0881" w:rsidRDefault="00BE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CBB7" w14:textId="77777777" w:rsidR="00BE0881" w:rsidRDefault="00BE0881">
    <w:pPr>
      <w:pStyle w:val="Footer"/>
      <w:jc w:val="right"/>
    </w:pPr>
    <w:r>
      <w:fldChar w:fldCharType="begin"/>
    </w:r>
    <w:r>
      <w:instrText xml:space="preserve"> PAGE </w:instrText>
    </w:r>
    <w:r>
      <w:fldChar w:fldCharType="separate"/>
    </w:r>
    <w:r>
      <w:t>21</w:t>
    </w:r>
    <w:r>
      <w:fldChar w:fldCharType="end"/>
    </w:r>
  </w:p>
  <w:p w14:paraId="6DD1022C" w14:textId="77777777" w:rsidR="00BE0881" w:rsidRDefault="00BE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4AD1" w14:textId="77777777" w:rsidR="00BE0881" w:rsidRDefault="00BE0881">
      <w:pPr>
        <w:spacing w:after="0" w:line="240" w:lineRule="auto"/>
      </w:pPr>
      <w:r>
        <w:rPr>
          <w:color w:val="000000"/>
        </w:rPr>
        <w:separator/>
      </w:r>
    </w:p>
  </w:footnote>
  <w:footnote w:type="continuationSeparator" w:id="0">
    <w:p w14:paraId="30A51580" w14:textId="77777777" w:rsidR="00BE0881" w:rsidRDefault="00BE0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5C58" w14:textId="77777777" w:rsidR="00BE0881" w:rsidRDefault="00BE0881">
    <w:pPr>
      <w:pStyle w:val="Header"/>
      <w:jc w:val="right"/>
    </w:pPr>
    <w:r>
      <w:rPr>
        <w:color w:val="001C3E"/>
      </w:rPr>
      <w:t>Associations Guidebook 2024-2025</w:t>
    </w:r>
  </w:p>
  <w:p w14:paraId="087858D0" w14:textId="77777777" w:rsidR="00BE0881" w:rsidRDefault="00BE0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090"/>
    <w:multiLevelType w:val="multilevel"/>
    <w:tmpl w:val="07ACC65A"/>
    <w:lvl w:ilvl="0">
      <w:start w:val="1"/>
      <w:numFmt w:val="decimal"/>
      <w:lvlText w:val="%1."/>
      <w:lvlJc w:val="left"/>
      <w:pPr>
        <w:ind w:left="720" w:hanging="360"/>
      </w:pPr>
    </w:lvl>
    <w:lvl w:ilvl="1">
      <w:start w:val="1"/>
      <w:numFmt w:val="decimal"/>
      <w:lvlText w:val="%1.%2"/>
      <w:lvlJc w:val="left"/>
      <w:pPr>
        <w:ind w:left="885" w:hanging="52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2A470F7"/>
    <w:multiLevelType w:val="multilevel"/>
    <w:tmpl w:val="EB2CB0E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F021E1"/>
    <w:multiLevelType w:val="multilevel"/>
    <w:tmpl w:val="E2D211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3387711"/>
    <w:multiLevelType w:val="multilevel"/>
    <w:tmpl w:val="2F9495E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05796E"/>
    <w:multiLevelType w:val="multilevel"/>
    <w:tmpl w:val="8F0059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9AF0ED1"/>
    <w:multiLevelType w:val="multilevel"/>
    <w:tmpl w:val="1D64CF4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79E14EB"/>
    <w:multiLevelType w:val="multilevel"/>
    <w:tmpl w:val="5C5495F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ACC110F"/>
    <w:multiLevelType w:val="multilevel"/>
    <w:tmpl w:val="2A30D4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7B3947"/>
    <w:multiLevelType w:val="multilevel"/>
    <w:tmpl w:val="36A0EAC0"/>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2C033527"/>
    <w:multiLevelType w:val="multilevel"/>
    <w:tmpl w:val="B62E934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8461CC3"/>
    <w:multiLevelType w:val="multilevel"/>
    <w:tmpl w:val="1AFA3B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07703D"/>
    <w:multiLevelType w:val="multilevel"/>
    <w:tmpl w:val="3F2033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0058DC"/>
    <w:multiLevelType w:val="multilevel"/>
    <w:tmpl w:val="597EA2A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477F1938"/>
    <w:multiLevelType w:val="multilevel"/>
    <w:tmpl w:val="60C6057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B65F35"/>
    <w:multiLevelType w:val="multilevel"/>
    <w:tmpl w:val="595CAF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86871BA"/>
    <w:multiLevelType w:val="multilevel"/>
    <w:tmpl w:val="727C940E"/>
    <w:lvl w:ilvl="0">
      <w:numFmt w:val="bullet"/>
      <w:lvlText w:val=""/>
      <w:lvlJc w:val="left"/>
      <w:pPr>
        <w:ind w:left="720" w:hanging="360"/>
      </w:pPr>
      <w:rPr>
        <w:rFonts w:ascii="Wingdings" w:hAnsi="Wingdings"/>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52095C0F"/>
    <w:multiLevelType w:val="multilevel"/>
    <w:tmpl w:val="D6342F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A98383E"/>
    <w:multiLevelType w:val="multilevel"/>
    <w:tmpl w:val="D058433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B145D47"/>
    <w:multiLevelType w:val="multilevel"/>
    <w:tmpl w:val="8304AFB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49C724C"/>
    <w:multiLevelType w:val="multilevel"/>
    <w:tmpl w:val="4F68DE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89B512E"/>
    <w:multiLevelType w:val="multilevel"/>
    <w:tmpl w:val="46C2F7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8E61777"/>
    <w:multiLevelType w:val="multilevel"/>
    <w:tmpl w:val="DA3845F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D96B27"/>
    <w:multiLevelType w:val="multilevel"/>
    <w:tmpl w:val="028868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6AE94A37"/>
    <w:multiLevelType w:val="multilevel"/>
    <w:tmpl w:val="E96C6D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C8A2E91"/>
    <w:multiLevelType w:val="multilevel"/>
    <w:tmpl w:val="348A1FA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FD227B5"/>
    <w:multiLevelType w:val="multilevel"/>
    <w:tmpl w:val="0A7445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F4552C"/>
    <w:multiLevelType w:val="multilevel"/>
    <w:tmpl w:val="5FC461F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04447711">
    <w:abstractNumId w:val="25"/>
  </w:num>
  <w:num w:numId="2" w16cid:durableId="1942453312">
    <w:abstractNumId w:val="0"/>
  </w:num>
  <w:num w:numId="3" w16cid:durableId="1314484370">
    <w:abstractNumId w:val="23"/>
  </w:num>
  <w:num w:numId="4" w16cid:durableId="191262782">
    <w:abstractNumId w:val="26"/>
  </w:num>
  <w:num w:numId="5" w16cid:durableId="295305779">
    <w:abstractNumId w:val="10"/>
  </w:num>
  <w:num w:numId="6" w16cid:durableId="553127266">
    <w:abstractNumId w:val="4"/>
  </w:num>
  <w:num w:numId="7" w16cid:durableId="940573143">
    <w:abstractNumId w:val="3"/>
  </w:num>
  <w:num w:numId="8" w16cid:durableId="1438604039">
    <w:abstractNumId w:val="13"/>
  </w:num>
  <w:num w:numId="9" w16cid:durableId="1735740952">
    <w:abstractNumId w:val="21"/>
  </w:num>
  <w:num w:numId="10" w16cid:durableId="1117482840">
    <w:abstractNumId w:val="8"/>
  </w:num>
  <w:num w:numId="11" w16cid:durableId="1075200555">
    <w:abstractNumId w:val="17"/>
  </w:num>
  <w:num w:numId="12" w16cid:durableId="696396931">
    <w:abstractNumId w:val="9"/>
  </w:num>
  <w:num w:numId="13" w16cid:durableId="570626011">
    <w:abstractNumId w:val="16"/>
  </w:num>
  <w:num w:numId="14" w16cid:durableId="3365070">
    <w:abstractNumId w:val="1"/>
  </w:num>
  <w:num w:numId="15" w16cid:durableId="1294362788">
    <w:abstractNumId w:val="5"/>
  </w:num>
  <w:num w:numId="16" w16cid:durableId="578180163">
    <w:abstractNumId w:val="11"/>
  </w:num>
  <w:num w:numId="17" w16cid:durableId="1293369145">
    <w:abstractNumId w:val="14"/>
  </w:num>
  <w:num w:numId="18" w16cid:durableId="786629924">
    <w:abstractNumId w:val="6"/>
  </w:num>
  <w:num w:numId="19" w16cid:durableId="12341255">
    <w:abstractNumId w:val="19"/>
  </w:num>
  <w:num w:numId="20" w16cid:durableId="1462528109">
    <w:abstractNumId w:val="18"/>
  </w:num>
  <w:num w:numId="21" w16cid:durableId="1137993913">
    <w:abstractNumId w:val="24"/>
  </w:num>
  <w:num w:numId="22" w16cid:durableId="746344113">
    <w:abstractNumId w:val="15"/>
  </w:num>
  <w:num w:numId="23" w16cid:durableId="2067603730">
    <w:abstractNumId w:val="7"/>
  </w:num>
  <w:num w:numId="24" w16cid:durableId="1292979465">
    <w:abstractNumId w:val="22"/>
  </w:num>
  <w:num w:numId="25" w16cid:durableId="944078584">
    <w:abstractNumId w:val="2"/>
  </w:num>
  <w:num w:numId="26" w16cid:durableId="881213136">
    <w:abstractNumId w:val="12"/>
  </w:num>
  <w:num w:numId="27" w16cid:durableId="43702174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liet-Kruisifikx, Liesbeth van (SSC)">
    <w15:presenceInfo w15:providerId="AD" w15:userId="S::liesbeth.kruisifikx@maastrichtuniversity.nl::de62b74c-ab29-44ca-822a-697ec0c778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072CB"/>
    <w:rsid w:val="002072CB"/>
    <w:rsid w:val="00BE08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4F25"/>
  <w15:docId w15:val="{FC59BBFD-53B7-4169-B10E-473FE9E6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jc w:val="both"/>
    </w:pPr>
  </w:style>
  <w:style w:type="paragraph" w:styleId="Heading1">
    <w:name w:val="heading 1"/>
    <w:basedOn w:val="Normal"/>
    <w:next w:val="Normal"/>
    <w:uiPriority w:val="9"/>
    <w:qFormat/>
    <w:pPr>
      <w:keepNext/>
      <w:keepLines/>
      <w:spacing w:before="400" w:after="40" w:line="240" w:lineRule="auto"/>
      <w:outlineLvl w:val="0"/>
    </w:pPr>
    <w:rPr>
      <w:rFonts w:ascii="Rockwell" w:hAnsi="Rockwell"/>
      <w:b/>
      <w:color w:val="001C3E"/>
      <w:sz w:val="36"/>
      <w:szCs w:val="36"/>
    </w:rPr>
  </w:style>
  <w:style w:type="paragraph" w:styleId="Heading2">
    <w:name w:val="heading 2"/>
    <w:basedOn w:val="Normal"/>
    <w:next w:val="Normal"/>
    <w:uiPriority w:val="9"/>
    <w:unhideWhenUsed/>
    <w:qFormat/>
    <w:pPr>
      <w:keepNext/>
      <w:keepLines/>
      <w:spacing w:before="40" w:after="0" w:line="240" w:lineRule="auto"/>
      <w:outlineLvl w:val="1"/>
    </w:pPr>
    <w:rPr>
      <w:rFonts w:ascii="Rockwell" w:hAnsi="Rockwell"/>
      <w:color w:val="001C3E"/>
      <w:sz w:val="32"/>
      <w:szCs w:val="32"/>
    </w:rPr>
  </w:style>
  <w:style w:type="paragraph" w:styleId="Heading3">
    <w:name w:val="heading 3"/>
    <w:basedOn w:val="Normal"/>
    <w:next w:val="Normal"/>
    <w:uiPriority w:val="9"/>
    <w:unhideWhenUsed/>
    <w:qFormat/>
    <w:pPr>
      <w:keepNext/>
      <w:keepLines/>
      <w:spacing w:before="40" w:after="0" w:line="240" w:lineRule="auto"/>
      <w:outlineLvl w:val="2"/>
    </w:pPr>
    <w:rPr>
      <w:rFonts w:ascii="Rockwell" w:hAnsi="Rockwell"/>
      <w:color w:val="001C3E"/>
      <w:sz w:val="28"/>
      <w:szCs w:val="28"/>
    </w:rPr>
  </w:style>
  <w:style w:type="paragraph" w:styleId="Heading4">
    <w:name w:val="heading 4"/>
    <w:basedOn w:val="Normal"/>
    <w:next w:val="Normal"/>
    <w:uiPriority w:val="9"/>
    <w:unhideWhenUsed/>
    <w:qFormat/>
    <w:pPr>
      <w:keepNext/>
      <w:keepLines/>
      <w:spacing w:before="40" w:after="0"/>
      <w:outlineLvl w:val="3"/>
    </w:pPr>
    <w:rPr>
      <w:rFonts w:ascii="Rockwell" w:hAnsi="Rockwell"/>
      <w:color w:val="001C3E"/>
      <w:sz w:val="24"/>
      <w:szCs w:val="24"/>
    </w:rPr>
  </w:style>
  <w:style w:type="paragraph" w:styleId="Heading5">
    <w:name w:val="heading 5"/>
    <w:basedOn w:val="Normal"/>
    <w:next w:val="Normal"/>
    <w:uiPriority w:val="9"/>
    <w:semiHidden/>
    <w:unhideWhenUsed/>
    <w:qFormat/>
    <w:pPr>
      <w:keepNext/>
      <w:keepLines/>
      <w:spacing w:before="40" w:after="0"/>
      <w:outlineLvl w:val="4"/>
    </w:pPr>
    <w:rPr>
      <w:rFonts w:ascii="Rockwell" w:hAnsi="Rockwell"/>
      <w:caps/>
      <w:color w:val="001C3E"/>
    </w:rPr>
  </w:style>
  <w:style w:type="paragraph" w:styleId="Heading6">
    <w:name w:val="heading 6"/>
    <w:basedOn w:val="Normal"/>
    <w:next w:val="Normal"/>
    <w:uiPriority w:val="9"/>
    <w:semiHidden/>
    <w:unhideWhenUsed/>
    <w:qFormat/>
    <w:pPr>
      <w:keepNext/>
      <w:keepLines/>
      <w:spacing w:before="40" w:after="0"/>
      <w:outlineLvl w:val="5"/>
    </w:pPr>
    <w:rPr>
      <w:rFonts w:ascii="Rockwell" w:hAnsi="Rockwell"/>
      <w:i/>
      <w:iCs/>
      <w:caps/>
      <w:color w:val="0E3B61"/>
    </w:rPr>
  </w:style>
  <w:style w:type="paragraph" w:styleId="Heading7">
    <w:name w:val="heading 7"/>
    <w:basedOn w:val="Normal"/>
    <w:next w:val="Normal"/>
    <w:pPr>
      <w:keepNext/>
      <w:keepLines/>
      <w:spacing w:before="40" w:after="0"/>
      <w:outlineLvl w:val="6"/>
    </w:pPr>
    <w:rPr>
      <w:rFonts w:ascii="Rockwell" w:hAnsi="Rockwell"/>
      <w:b/>
      <w:bCs/>
      <w:color w:val="0E3B61"/>
    </w:rPr>
  </w:style>
  <w:style w:type="paragraph" w:styleId="Heading8">
    <w:name w:val="heading 8"/>
    <w:basedOn w:val="Normal"/>
    <w:next w:val="Normal"/>
    <w:pPr>
      <w:keepNext/>
      <w:keepLines/>
      <w:spacing w:before="40" w:after="0"/>
      <w:outlineLvl w:val="7"/>
    </w:pPr>
    <w:rPr>
      <w:rFonts w:ascii="Rockwell" w:hAnsi="Rockwell"/>
      <w:b/>
      <w:bCs/>
      <w:i/>
      <w:iCs/>
      <w:color w:val="0E3B61"/>
    </w:rPr>
  </w:style>
  <w:style w:type="paragraph" w:styleId="Heading9">
    <w:name w:val="heading 9"/>
    <w:basedOn w:val="Normal"/>
    <w:next w:val="Normal"/>
    <w:pPr>
      <w:keepNext/>
      <w:keepLines/>
      <w:spacing w:before="40" w:after="0"/>
      <w:outlineLvl w:val="8"/>
    </w:pPr>
    <w:rPr>
      <w:rFonts w:ascii="Rockwell" w:hAnsi="Rockwell"/>
      <w:i/>
      <w:iCs/>
      <w:color w:val="0E3B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Rockwell" w:eastAsia="Times New Roman" w:hAnsi="Rockwell" w:cs="Times New Roman"/>
      <w:b/>
      <w:color w:val="001C3E"/>
      <w:sz w:val="36"/>
      <w:szCs w:val="36"/>
    </w:rPr>
  </w:style>
  <w:style w:type="character" w:customStyle="1" w:styleId="Heading2Char">
    <w:name w:val="Heading 2 Char"/>
    <w:basedOn w:val="DefaultParagraphFont"/>
    <w:rPr>
      <w:rFonts w:ascii="Rockwell" w:eastAsia="Times New Roman" w:hAnsi="Rockwell" w:cs="Times New Roman"/>
      <w:color w:val="001C3E"/>
      <w:sz w:val="32"/>
      <w:szCs w:val="32"/>
    </w:rPr>
  </w:style>
  <w:style w:type="character" w:customStyle="1" w:styleId="Heading3Char">
    <w:name w:val="Heading 3 Char"/>
    <w:basedOn w:val="DefaultParagraphFont"/>
    <w:rPr>
      <w:rFonts w:ascii="Rockwell" w:eastAsia="Times New Roman" w:hAnsi="Rockwell" w:cs="Times New Roman"/>
      <w:color w:val="001C3E"/>
      <w:sz w:val="28"/>
      <w:szCs w:val="28"/>
    </w:rPr>
  </w:style>
  <w:style w:type="character" w:customStyle="1" w:styleId="Heading4Char">
    <w:name w:val="Heading 4 Char"/>
    <w:basedOn w:val="DefaultParagraphFont"/>
    <w:rPr>
      <w:rFonts w:ascii="Rockwell" w:eastAsia="Times New Roman" w:hAnsi="Rockwell" w:cs="Times New Roman"/>
      <w:color w:val="001C3E"/>
      <w:sz w:val="24"/>
      <w:szCs w:val="24"/>
    </w:rPr>
  </w:style>
  <w:style w:type="character" w:customStyle="1" w:styleId="Heading5Char">
    <w:name w:val="Heading 5 Char"/>
    <w:basedOn w:val="DefaultParagraphFont"/>
    <w:rPr>
      <w:rFonts w:ascii="Rockwell" w:eastAsia="Times New Roman" w:hAnsi="Rockwell" w:cs="Times New Roman"/>
      <w:caps/>
      <w:color w:val="001C3E"/>
    </w:rPr>
  </w:style>
  <w:style w:type="character" w:customStyle="1" w:styleId="Heading6Char">
    <w:name w:val="Heading 6 Char"/>
    <w:basedOn w:val="DefaultParagraphFont"/>
    <w:rPr>
      <w:rFonts w:ascii="Rockwell" w:eastAsia="Times New Roman" w:hAnsi="Rockwell" w:cs="Times New Roman"/>
      <w:i/>
      <w:iCs/>
      <w:caps/>
      <w:color w:val="0E3B61"/>
    </w:rPr>
  </w:style>
  <w:style w:type="character" w:customStyle="1" w:styleId="Heading7Char">
    <w:name w:val="Heading 7 Char"/>
    <w:basedOn w:val="DefaultParagraphFont"/>
    <w:rPr>
      <w:rFonts w:ascii="Rockwell" w:eastAsia="Times New Roman" w:hAnsi="Rockwell" w:cs="Times New Roman"/>
      <w:b/>
      <w:bCs/>
      <w:color w:val="0E3B61"/>
    </w:rPr>
  </w:style>
  <w:style w:type="character" w:customStyle="1" w:styleId="Heading8Char">
    <w:name w:val="Heading 8 Char"/>
    <w:basedOn w:val="DefaultParagraphFont"/>
    <w:rPr>
      <w:rFonts w:ascii="Rockwell" w:eastAsia="Times New Roman" w:hAnsi="Rockwell" w:cs="Times New Roman"/>
      <w:b/>
      <w:bCs/>
      <w:i/>
      <w:iCs/>
      <w:color w:val="0E3B61"/>
    </w:rPr>
  </w:style>
  <w:style w:type="character" w:customStyle="1" w:styleId="Heading9Char">
    <w:name w:val="Heading 9 Char"/>
    <w:basedOn w:val="DefaultParagraphFont"/>
    <w:rPr>
      <w:rFonts w:ascii="Rockwell" w:eastAsia="Times New Roman" w:hAnsi="Rockwell" w:cs="Times New Roman"/>
      <w:i/>
      <w:iCs/>
      <w:color w:val="0E3B61"/>
    </w:rPr>
  </w:style>
  <w:style w:type="paragraph" w:styleId="Caption">
    <w:name w:val="caption"/>
    <w:basedOn w:val="Normal"/>
    <w:next w:val="Normal"/>
    <w:pPr>
      <w:spacing w:line="240" w:lineRule="auto"/>
    </w:pPr>
    <w:rPr>
      <w:b/>
      <w:bCs/>
      <w:smallCaps/>
      <w:color w:val="F96024"/>
    </w:rPr>
  </w:style>
  <w:style w:type="paragraph" w:styleId="Title">
    <w:name w:val="Title"/>
    <w:basedOn w:val="Normal"/>
    <w:next w:val="Normal"/>
    <w:uiPriority w:val="10"/>
    <w:qFormat/>
    <w:pPr>
      <w:spacing w:after="0" w:line="204" w:lineRule="auto"/>
      <w:contextualSpacing/>
    </w:pPr>
    <w:rPr>
      <w:rFonts w:ascii="Rockwell" w:hAnsi="Rockwell"/>
      <w:caps/>
      <w:color w:val="F96024"/>
      <w:spacing w:val="-15"/>
      <w:sz w:val="72"/>
      <w:szCs w:val="72"/>
    </w:rPr>
  </w:style>
  <w:style w:type="character" w:customStyle="1" w:styleId="TitleChar">
    <w:name w:val="Title Char"/>
    <w:basedOn w:val="DefaultParagraphFont"/>
    <w:rPr>
      <w:rFonts w:ascii="Rockwell" w:eastAsia="Times New Roman" w:hAnsi="Rockwell" w:cs="Times New Roman"/>
      <w:caps/>
      <w:color w:val="F96024"/>
      <w:spacing w:val="-15"/>
      <w:sz w:val="72"/>
      <w:szCs w:val="72"/>
    </w:rPr>
  </w:style>
  <w:style w:type="paragraph" w:styleId="Subtitle">
    <w:name w:val="Subtitle"/>
    <w:basedOn w:val="Normal"/>
    <w:next w:val="Normal"/>
    <w:uiPriority w:val="11"/>
    <w:qFormat/>
    <w:pPr>
      <w:spacing w:after="240" w:line="240" w:lineRule="auto"/>
    </w:pPr>
    <w:rPr>
      <w:rFonts w:ascii="Rockwell" w:hAnsi="Rockwell"/>
      <w:color w:val="1C77C3"/>
      <w:sz w:val="28"/>
      <w:szCs w:val="28"/>
    </w:rPr>
  </w:style>
  <w:style w:type="character" w:customStyle="1" w:styleId="SubtitleChar">
    <w:name w:val="Subtitle Char"/>
    <w:basedOn w:val="DefaultParagraphFont"/>
    <w:rPr>
      <w:rFonts w:ascii="Rockwell" w:eastAsia="Times New Roman" w:hAnsi="Rockwell" w:cs="Times New Roman"/>
      <w:color w:val="1C77C3"/>
      <w:sz w:val="28"/>
      <w:szCs w:val="28"/>
    </w:rPr>
  </w:style>
  <w:style w:type="character" w:styleId="Strong">
    <w:name w:val="Strong"/>
    <w:basedOn w:val="DefaultParagraphFont"/>
    <w:rPr>
      <w:b/>
      <w:bCs/>
    </w:rPr>
  </w:style>
  <w:style w:type="character" w:styleId="Emphasis">
    <w:name w:val="Emphasis"/>
    <w:basedOn w:val="DefaultParagraphFont"/>
    <w:rPr>
      <w:i/>
      <w:iCs/>
    </w:rPr>
  </w:style>
  <w:style w:type="paragraph" w:styleId="NoSpacing">
    <w:name w:val="No Spacing"/>
    <w:pPr>
      <w:suppressAutoHyphens/>
      <w:spacing w:after="0" w:line="360" w:lineRule="auto"/>
      <w:jc w:val="both"/>
    </w:pPr>
  </w:style>
  <w:style w:type="paragraph" w:styleId="Quote">
    <w:name w:val="Quote"/>
    <w:basedOn w:val="Normal"/>
    <w:next w:val="Normal"/>
    <w:pPr>
      <w:spacing w:before="120" w:after="120"/>
      <w:ind w:left="720"/>
    </w:pPr>
    <w:rPr>
      <w:color w:val="F96024"/>
      <w:sz w:val="24"/>
      <w:szCs w:val="24"/>
    </w:rPr>
  </w:style>
  <w:style w:type="character" w:customStyle="1" w:styleId="QuoteChar">
    <w:name w:val="Quote Char"/>
    <w:basedOn w:val="DefaultParagraphFont"/>
    <w:rPr>
      <w:color w:val="F96024"/>
      <w:sz w:val="24"/>
      <w:szCs w:val="24"/>
    </w:rPr>
  </w:style>
  <w:style w:type="paragraph" w:styleId="IntenseQuote">
    <w:name w:val="Intense Quote"/>
    <w:basedOn w:val="Normal"/>
    <w:next w:val="Normal"/>
    <w:pPr>
      <w:spacing w:before="100" w:after="240" w:line="240" w:lineRule="auto"/>
      <w:ind w:left="720"/>
      <w:jc w:val="center"/>
    </w:pPr>
    <w:rPr>
      <w:rFonts w:ascii="Rockwell" w:hAnsi="Rockwell"/>
      <w:color w:val="F96024"/>
      <w:spacing w:val="-6"/>
      <w:sz w:val="32"/>
      <w:szCs w:val="32"/>
    </w:rPr>
  </w:style>
  <w:style w:type="character" w:customStyle="1" w:styleId="IntenseQuoteChar">
    <w:name w:val="Intense Quote Char"/>
    <w:basedOn w:val="DefaultParagraphFont"/>
    <w:rPr>
      <w:rFonts w:ascii="Rockwell" w:eastAsia="Times New Roman" w:hAnsi="Rockwell" w:cs="Times New Roman"/>
      <w:color w:val="F96024"/>
      <w:spacing w:val="-6"/>
      <w:sz w:val="32"/>
      <w:szCs w:val="32"/>
    </w:rPr>
  </w:style>
  <w:style w:type="character" w:styleId="SubtleEmphasis">
    <w:name w:val="Subtle Emphasis"/>
    <w:basedOn w:val="DefaultParagraphFont"/>
    <w:rPr>
      <w:i/>
      <w:iCs/>
      <w:color w:val="0065DA"/>
    </w:rPr>
  </w:style>
  <w:style w:type="character" w:styleId="IntenseEmphasis">
    <w:name w:val="Intense Emphasis"/>
    <w:basedOn w:val="DefaultParagraphFont"/>
    <w:rPr>
      <w:b/>
      <w:bCs/>
      <w:i/>
      <w:iCs/>
    </w:rPr>
  </w:style>
  <w:style w:type="character" w:styleId="SubtleReference">
    <w:name w:val="Subtle Reference"/>
    <w:basedOn w:val="DefaultParagraphFont"/>
    <w:rPr>
      <w:smallCaps/>
      <w:color w:val="0065DA"/>
      <w:u w:val="none" w:color="1E87FF"/>
    </w:rPr>
  </w:style>
  <w:style w:type="character" w:styleId="IntenseReference">
    <w:name w:val="Intense Reference"/>
    <w:basedOn w:val="DefaultParagraphFont"/>
    <w:rPr>
      <w:b/>
      <w:bCs/>
      <w:smallCaps/>
      <w:color w:val="F96024"/>
      <w:u w:val="single"/>
    </w:rPr>
  </w:style>
  <w:style w:type="character" w:styleId="BookTitle">
    <w:name w:val="Book Title"/>
    <w:basedOn w:val="DefaultParagraphFont"/>
    <w:rPr>
      <w:b/>
      <w:bCs/>
      <w:smallCaps/>
      <w:spacing w:val="10"/>
    </w:rPr>
  </w:style>
  <w:style w:type="paragraph" w:styleId="TOCHeading">
    <w:name w:val="TOC Heading"/>
    <w:basedOn w:val="Heading1"/>
    <w:next w:val="Normal"/>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10"/>
    </w:pPr>
  </w:style>
  <w:style w:type="character" w:styleId="Hyperlink">
    <w:name w:val="Hyperlink"/>
    <w:basedOn w:val="DefaultParagraphFont"/>
    <w:rPr>
      <w:color w:val="0563C1"/>
      <w:u w:val="single"/>
    </w:rPr>
  </w:style>
  <w:style w:type="character" w:customStyle="1" w:styleId="NoSpacingChar">
    <w:name w:val="No Spacing Char"/>
    <w:basedOn w:val="DefaultParagraphFont"/>
  </w:style>
  <w:style w:type="paragraph" w:styleId="ListParagraph">
    <w:name w:val="List Paragraph"/>
    <w:basedOn w:val="Normal"/>
    <w:pPr>
      <w:ind w:left="720"/>
      <w:contextualSpacing/>
      <w:jc w:val="left"/>
    </w:pPr>
    <w:rPr>
      <w:rFonts w:eastAsia="Calibri"/>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FollowedHyperlink">
    <w:name w:val="FollowedHyperlink"/>
    <w:basedOn w:val="DefaultParagraphFont"/>
    <w:rPr>
      <w:color w:val="954F72"/>
      <w:u w:val="single"/>
    </w:rPr>
  </w:style>
  <w:style w:type="paragraph" w:styleId="TOC3">
    <w:name w:val="toc 3"/>
    <w:basedOn w:val="Normal"/>
    <w:next w:val="Normal"/>
    <w:autoRedefine/>
    <w:pPr>
      <w:spacing w:after="100"/>
      <w:ind w:left="440"/>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customStyle="1" w:styleId="Onopgelostemelding1">
    <w:name w:val="Onopgeloste melding1"/>
    <w:basedOn w:val="DefaultParagraphFont"/>
    <w:rPr>
      <w:color w:val="605E5C"/>
      <w:shd w:val="clear" w:color="auto" w:fill="E1DFDD"/>
    </w:rPr>
  </w:style>
  <w:style w:type="character" w:customStyle="1" w:styleId="UnresolvedMention1">
    <w:name w:val="Unresolved Mention1"/>
    <w:basedOn w:val="DefaultParagraphFont"/>
    <w:rPr>
      <w:color w:val="605E5C"/>
      <w:shd w:val="clear" w:color="auto" w:fill="E1DFDD"/>
    </w:rPr>
  </w:style>
  <w:style w:type="paragraph" w:styleId="NormalWeb">
    <w:name w:val="Normal (Web)"/>
    <w:basedOn w:val="Normal"/>
    <w:pPr>
      <w:spacing w:before="100" w:after="100" w:line="240" w:lineRule="auto"/>
      <w:jc w:val="left"/>
    </w:pPr>
    <w:rPr>
      <w:rFonts w:ascii="Times New Roman" w:hAnsi="Times New Roman"/>
      <w:sz w:val="24"/>
      <w:szCs w:val="24"/>
      <w:lang w:val="en-GB" w:eastAsia="en-GB"/>
    </w:rPr>
  </w:style>
  <w:style w:type="paragraph" w:styleId="Revision">
    <w:name w:val="Revision"/>
    <w:pPr>
      <w:suppressAutoHyphens/>
      <w:spacing w:after="0" w:line="240" w:lineRule="auto"/>
    </w:pPr>
  </w:style>
  <w:style w:type="character" w:customStyle="1" w:styleId="cf01">
    <w:name w:val="cf01"/>
    <w:basedOn w:val="DefaultParagraphFont"/>
    <w:rPr>
      <w:rFonts w:ascii="Segoe UI" w:hAnsi="Segoe UI" w:cs="Segoe UI"/>
      <w:sz w:val="18"/>
      <w:szCs w:val="18"/>
    </w:rPr>
  </w:style>
  <w:style w:type="character" w:customStyle="1" w:styleId="UnresolvedMention2">
    <w:name w:val="Unresolved Mention2"/>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_Toc178519641" TargetMode="External"/><Relationship Id="rId117" Type="http://schemas.openxmlformats.org/officeDocument/2006/relationships/hyperlink" Target="mailto:cheerleading.maastricht@gmail.com" TargetMode="External"/><Relationship Id="rId21" Type="http://schemas.openxmlformats.org/officeDocument/2006/relationships/hyperlink" Target="#_Toc178519636" TargetMode="External"/><Relationship Id="rId42" Type="http://schemas.openxmlformats.org/officeDocument/2006/relationships/hyperlink" Target="#_Toc178519657" TargetMode="External"/><Relationship Id="rId47" Type="http://schemas.openxmlformats.org/officeDocument/2006/relationships/hyperlink" Target="#_Toc178519662" TargetMode="External"/><Relationship Id="rId63" Type="http://schemas.openxmlformats.org/officeDocument/2006/relationships/hyperlink" Target="mailto:umsports-ssa@maastrichtuniversity.nl" TargetMode="External"/><Relationship Id="rId68" Type="http://schemas.openxmlformats.org/officeDocument/2006/relationships/hyperlink" Target="mailto:umsports-facilities@maastrichtuniversity.nl" TargetMode="External"/><Relationship Id="rId84" Type="http://schemas.openxmlformats.org/officeDocument/2006/relationships/hyperlink" Target="https://www.maastrichtuniversity.nl/support/during-your-studies/student-guidance/psychological-support/online-quick-psychological#:~:text=A%20QPR%20is%20a%20ten,and%2For%20a%20specific%20referral" TargetMode="External"/><Relationship Id="rId89" Type="http://schemas.openxmlformats.org/officeDocument/2006/relationships/hyperlink" Target="https://www.maastrichtuniversity.nl/support/during-your-study/money-matters/funds-students/financial-support-case-study-delay-0" TargetMode="External"/><Relationship Id="rId112" Type="http://schemas.openxmlformats.org/officeDocument/2006/relationships/hyperlink" Target="http://www.heep.nl" TargetMode="External"/><Relationship Id="rId133" Type="http://schemas.openxmlformats.org/officeDocument/2006/relationships/hyperlink" Target="mailto:skvmkinran@gmail.com" TargetMode="External"/><Relationship Id="rId138" Type="http://schemas.openxmlformats.org/officeDocument/2006/relationships/hyperlink" Target="http://www.dehippos.nl" TargetMode="External"/><Relationship Id="rId154" Type="http://schemas.openxmlformats.org/officeDocument/2006/relationships/hyperlink" Target="mailto:mstvsaturnus.bestuur@gmail.com" TargetMode="External"/><Relationship Id="rId159" Type="http://schemas.openxmlformats.org/officeDocument/2006/relationships/hyperlink" Target="http://www.fyrfad.com" TargetMode="External"/><Relationship Id="rId170" Type="http://schemas.openxmlformats.org/officeDocument/2006/relationships/header" Target="header1.xml"/><Relationship Id="rId16" Type="http://schemas.openxmlformats.org/officeDocument/2006/relationships/hyperlink" Target="#_Toc178519631" TargetMode="External"/><Relationship Id="rId107" Type="http://schemas.openxmlformats.org/officeDocument/2006/relationships/hyperlink" Target="mailto:Maastrichtwildcats@hotmail.com" TargetMode="External"/><Relationship Id="rId11" Type="http://schemas.openxmlformats.org/officeDocument/2006/relationships/hyperlink" Target="#_Toc178519626" TargetMode="External"/><Relationship Id="rId32" Type="http://schemas.openxmlformats.org/officeDocument/2006/relationships/hyperlink" Target="#_Toc178519647" TargetMode="External"/><Relationship Id="rId37" Type="http://schemas.openxmlformats.org/officeDocument/2006/relationships/hyperlink" Target="#_Toc178519652" TargetMode="External"/><Relationship Id="rId53" Type="http://schemas.openxmlformats.org/officeDocument/2006/relationships/hyperlink" Target="mailto:musst-pm@maastrichtuniversity.nl" TargetMode="External"/><Relationship Id="rId58" Type="http://schemas.openxmlformats.org/officeDocument/2006/relationships/hyperlink" Target="mailto:umsports-facilities@maastrichtuniversity.nl" TargetMode="External"/><Relationship Id="rId74" Type="http://schemas.openxmlformats.org/officeDocument/2006/relationships/hyperlink" Target="https://www.musst.nl" TargetMode="External"/><Relationship Id="rId79" Type="http://schemas.openxmlformats.org/officeDocument/2006/relationships/hyperlink" Target="http://www.maastrichtuniversity.nl/social-safety-team-students" TargetMode="External"/><Relationship Id="rId102" Type="http://schemas.openxmlformats.org/officeDocument/2006/relationships/hyperlink" Target="mailto:umsportsnews@maastrichtuniversity.nl" TargetMode="External"/><Relationship Id="rId123" Type="http://schemas.openxmlformats.org/officeDocument/2006/relationships/hyperlink" Target="mailto:ultimatefrisbeemaastricht@gmail.com" TargetMode="External"/><Relationship Id="rId128" Type="http://schemas.openxmlformats.org/officeDocument/2006/relationships/hyperlink" Target="http://www.sgvmaastricht.nl" TargetMode="External"/><Relationship Id="rId144" Type="http://schemas.openxmlformats.org/officeDocument/2006/relationships/hyperlink" Target="http://www.maraboes.nl" TargetMode="External"/><Relationship Id="rId149" Type="http://schemas.openxmlformats.org/officeDocument/2006/relationships/hyperlink" Target="mailto:squashitupum@gmail.com" TargetMode="External"/><Relationship Id="rId5" Type="http://schemas.openxmlformats.org/officeDocument/2006/relationships/footnotes" Target="footnotes.xml"/><Relationship Id="rId90" Type="http://schemas.openxmlformats.org/officeDocument/2006/relationships/hyperlink" Target="mailto:musst-vz@maastrichtuniversity.nl" TargetMode="External"/><Relationship Id="rId95" Type="http://schemas.openxmlformats.org/officeDocument/2006/relationships/hyperlink" Target="mailto:musst-pr@maastrichtuniversity.nl" TargetMode="External"/><Relationship Id="rId160" Type="http://schemas.openxmlformats.org/officeDocument/2006/relationships/hyperlink" Target="mailto:waterproofstudents@gmail.com" TargetMode="External"/><Relationship Id="rId165" Type="http://schemas.openxmlformats.org/officeDocument/2006/relationships/hyperlink" Target="http://www.lagakari.nl" TargetMode="External"/><Relationship Id="rId22" Type="http://schemas.openxmlformats.org/officeDocument/2006/relationships/hyperlink" Target="#_Toc178519637" TargetMode="External"/><Relationship Id="rId27" Type="http://schemas.openxmlformats.org/officeDocument/2006/relationships/hyperlink" Target="#_Toc178519642" TargetMode="External"/><Relationship Id="rId43" Type="http://schemas.openxmlformats.org/officeDocument/2006/relationships/hyperlink" Target="#_Toc178519658" TargetMode="External"/><Relationship Id="rId48" Type="http://schemas.openxmlformats.org/officeDocument/2006/relationships/hyperlink" Target="#_Toc178519663" TargetMode="External"/><Relationship Id="rId64" Type="http://schemas.openxmlformats.org/officeDocument/2006/relationships/hyperlink" Target="mailto:umsports-facilities@maastrichtuniversity.nl" TargetMode="External"/><Relationship Id="rId69" Type="http://schemas.openxmlformats.org/officeDocument/2006/relationships/hyperlink" Target="mailto:umsports-ssa@maastrichtuniversity.nl" TargetMode="External"/><Relationship Id="rId113" Type="http://schemas.openxmlformats.org/officeDocument/2006/relationships/hyperlink" Target="mailto:bestuur.maastrichtknights@gmail.com" TargetMode="External"/><Relationship Id="rId118" Type="http://schemas.openxmlformats.org/officeDocument/2006/relationships/hyperlink" Target="http://www.maastrichtuniversitycheerleading.com" TargetMode="External"/><Relationship Id="rId134" Type="http://schemas.openxmlformats.org/officeDocument/2006/relationships/hyperlink" Target="http://www.skvmkinran.nl" TargetMode="External"/><Relationship Id="rId139" Type="http://schemas.openxmlformats.org/officeDocument/2006/relationships/hyperlink" Target="mailto:info@maaslax.com" TargetMode="External"/><Relationship Id="rId80" Type="http://schemas.openxmlformats.org/officeDocument/2006/relationships/image" Target="media/image3.png"/><Relationship Id="rId85" Type="http://schemas.openxmlformats.org/officeDocument/2006/relationships/hyperlink" Target="mailto:musst-vz@maastrichtuniversity.nl" TargetMode="External"/><Relationship Id="rId150" Type="http://schemas.openxmlformats.org/officeDocument/2006/relationships/hyperlink" Target="mailto:ferromosae@gmail.com" TargetMode="External"/><Relationship Id="rId155" Type="http://schemas.openxmlformats.org/officeDocument/2006/relationships/hyperlink" Target="http://www.mstvsaturnus.nl" TargetMode="External"/><Relationship Id="rId171" Type="http://schemas.openxmlformats.org/officeDocument/2006/relationships/footer" Target="footer1.xml"/><Relationship Id="rId12" Type="http://schemas.openxmlformats.org/officeDocument/2006/relationships/hyperlink" Target="#_Toc178519627" TargetMode="External"/><Relationship Id="rId17" Type="http://schemas.openxmlformats.org/officeDocument/2006/relationships/hyperlink" Target="#_Toc178519632" TargetMode="External"/><Relationship Id="rId33" Type="http://schemas.openxmlformats.org/officeDocument/2006/relationships/hyperlink" Target="#_Toc178519648" TargetMode="External"/><Relationship Id="rId38" Type="http://schemas.openxmlformats.org/officeDocument/2006/relationships/hyperlink" Target="#_Toc178519653" TargetMode="External"/><Relationship Id="rId59" Type="http://schemas.openxmlformats.org/officeDocument/2006/relationships/hyperlink" Target="mailto:niveo-fs@maastrichtuniversity.nl" TargetMode="External"/><Relationship Id="rId103" Type="http://schemas.openxmlformats.org/officeDocument/2006/relationships/hyperlink" Target="https://www.maastrichtuniversity.nl/forward?path=node/364172" TargetMode="External"/><Relationship Id="rId108" Type="http://schemas.openxmlformats.org/officeDocument/2006/relationships/hyperlink" Target="http://www.maastrichtwildcats.nl/" TargetMode="External"/><Relationship Id="rId124" Type="http://schemas.openxmlformats.org/officeDocument/2006/relationships/hyperlink" Target="http://www.ultimaas.nl" TargetMode="External"/><Relationship Id="rId129" Type="http://schemas.openxmlformats.org/officeDocument/2006/relationships/hyperlink" Target="mailto:info@mshvmanos.com" TargetMode="External"/><Relationship Id="rId54" Type="http://schemas.openxmlformats.org/officeDocument/2006/relationships/hyperlink" Target="mailto:musst-sc@maastrichtuniversity.nl" TargetMode="External"/><Relationship Id="rId70" Type="http://schemas.openxmlformats.org/officeDocument/2006/relationships/hyperlink" Target="http://www.musst.nl" TargetMode="External"/><Relationship Id="rId75" Type="http://schemas.openxmlformats.org/officeDocument/2006/relationships/hyperlink" Target="mailto:musst-pr@maastrichtuniversity.nl" TargetMode="External"/><Relationship Id="rId91" Type="http://schemas.openxmlformats.org/officeDocument/2006/relationships/hyperlink" Target="mailto:musst@maastrichtuniversity.nl" TargetMode="External"/><Relationship Id="rId96" Type="http://schemas.openxmlformats.org/officeDocument/2006/relationships/hyperlink" Target="http://www.studentenwintersport.nl" TargetMode="External"/><Relationship Id="rId140" Type="http://schemas.openxmlformats.org/officeDocument/2006/relationships/hyperlink" Target="http://www.maaslax.com" TargetMode="External"/><Relationship Id="rId145" Type="http://schemas.openxmlformats.org/officeDocument/2006/relationships/hyperlink" Target="mailto:mas.incontro@gmail.com" TargetMode="External"/><Relationship Id="rId161" Type="http://schemas.openxmlformats.org/officeDocument/2006/relationships/hyperlink" Target="http://www.waterproofmaastricht.nl" TargetMode="External"/><Relationship Id="rId166" Type="http://schemas.openxmlformats.org/officeDocument/2006/relationships/hyperlink" Target="mailto:mszvtiburon@maastrichtuniversity.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178519630" TargetMode="External"/><Relationship Id="rId23" Type="http://schemas.openxmlformats.org/officeDocument/2006/relationships/hyperlink" Target="#_Toc178519638" TargetMode="External"/><Relationship Id="rId28" Type="http://schemas.openxmlformats.org/officeDocument/2006/relationships/hyperlink" Target="#_Toc178519643" TargetMode="External"/><Relationship Id="rId36" Type="http://schemas.openxmlformats.org/officeDocument/2006/relationships/hyperlink" Target="#_Toc178519651" TargetMode="External"/><Relationship Id="rId49" Type="http://schemas.openxmlformats.org/officeDocument/2006/relationships/hyperlink" Target="#_Toc178519664" TargetMode="External"/><Relationship Id="rId57" Type="http://schemas.openxmlformats.org/officeDocument/2006/relationships/hyperlink" Target="mailto:um-verzekeringen@maastrichtuniversity.nl" TargetMode="External"/><Relationship Id="rId106" Type="http://schemas.openxmlformats.org/officeDocument/2006/relationships/hyperlink" Target="mailto:musst-pm@maastrichtuniversity.nl" TargetMode="External"/><Relationship Id="rId114" Type="http://schemas.openxmlformats.org/officeDocument/2006/relationships/hyperlink" Target="http://www.maastrichtknights.nl" TargetMode="External"/><Relationship Id="rId119" Type="http://schemas.openxmlformats.org/officeDocument/2006/relationships/hyperlink" Target="mailto:board@msdvletsdance.nl" TargetMode="External"/><Relationship Id="rId127" Type="http://schemas.openxmlformats.org/officeDocument/2006/relationships/hyperlink" Target="mailto:info@sgvmaastricht.nl" TargetMode="External"/><Relationship Id="rId10" Type="http://schemas.openxmlformats.org/officeDocument/2006/relationships/hyperlink" Target="#_Toc178519625" TargetMode="External"/><Relationship Id="rId31" Type="http://schemas.openxmlformats.org/officeDocument/2006/relationships/hyperlink" Target="#_Toc178519646" TargetMode="External"/><Relationship Id="rId44" Type="http://schemas.openxmlformats.org/officeDocument/2006/relationships/hyperlink" Target="#_Toc178519659" TargetMode="External"/><Relationship Id="rId52" Type="http://schemas.openxmlformats.org/officeDocument/2006/relationships/hyperlink" Target="mailto:musst-vz@maastrichtuniversity.nl" TargetMode="External"/><Relationship Id="rId60" Type="http://schemas.openxmlformats.org/officeDocument/2006/relationships/hyperlink" Target="mailto:umsports@maastrichtuniversity.nl" TargetMode="External"/><Relationship Id="rId65" Type="http://schemas.openxmlformats.org/officeDocument/2006/relationships/hyperlink" Target="mailto:musst@maastrichtuniversity.nl" TargetMode="External"/><Relationship Id="rId73" Type="http://schemas.openxmlformats.org/officeDocument/2006/relationships/hyperlink" Target="https://www.maastrichtuniversity.nl/support/sport" TargetMode="External"/><Relationship Id="rId78" Type="http://schemas.openxmlformats.org/officeDocument/2006/relationships/hyperlink" Target="http://www.musst.nl" TargetMode="External"/><Relationship Id="rId81" Type="http://schemas.openxmlformats.org/officeDocument/2006/relationships/hyperlink" Target="http://www.centrumveiligesport.nl/" TargetMode="External"/><Relationship Id="rId86" Type="http://schemas.openxmlformats.org/officeDocument/2006/relationships/comments" Target="comments.xml"/><Relationship Id="rId94" Type="http://schemas.openxmlformats.org/officeDocument/2006/relationships/hyperlink" Target="mailto:musst@maastrichtuniversity.nl" TargetMode="External"/><Relationship Id="rId99" Type="http://schemas.openxmlformats.org/officeDocument/2006/relationships/hyperlink" Target="mailto:musst-pr@maastrichtuniversity.nl" TargetMode="External"/><Relationship Id="rId101" Type="http://schemas.openxmlformats.org/officeDocument/2006/relationships/hyperlink" Target="mailto:musst-pr@maastrichtuniversity.nl" TargetMode="External"/><Relationship Id="rId122" Type="http://schemas.openxmlformats.org/officeDocument/2006/relationships/hyperlink" Target="http://www.mseaperitan.nl" TargetMode="External"/><Relationship Id="rId130" Type="http://schemas.openxmlformats.org/officeDocument/2006/relationships/hyperlink" Target="http://www.mshvmanos.com" TargetMode="External"/><Relationship Id="rId135" Type="http://schemas.openxmlformats.org/officeDocument/2006/relationships/hyperlink" Target="mailto:board@maassac.com" TargetMode="External"/><Relationship Id="rId143" Type="http://schemas.openxmlformats.org/officeDocument/2006/relationships/hyperlink" Target="mailto:maraboes@gmail.com" TargetMode="External"/><Relationship Id="rId148" Type="http://schemas.openxmlformats.org/officeDocument/2006/relationships/hyperlink" Target="http://www.cactusmaastricht.wix.com" TargetMode="External"/><Relationship Id="rId151" Type="http://schemas.openxmlformats.org/officeDocument/2006/relationships/hyperlink" Target="http://www.ferromosae.nl" TargetMode="External"/><Relationship Id="rId156" Type="http://schemas.openxmlformats.org/officeDocument/2006/relationships/hyperlink" Target="mailto:bestuur@dbsvredsocks.nl" TargetMode="External"/><Relationship Id="rId164" Type="http://schemas.openxmlformats.org/officeDocument/2006/relationships/hyperlink" Target="mailto:info@lagakari.nl" TargetMode="External"/><Relationship Id="rId169" Type="http://schemas.openxmlformats.org/officeDocument/2006/relationships/hyperlink" Target="mailto:musst-vz@maastrichtuniversity.nl" TargetMode="External"/><Relationship Id="rId4" Type="http://schemas.openxmlformats.org/officeDocument/2006/relationships/webSettings" Target="webSettings.xml"/><Relationship Id="rId9" Type="http://schemas.openxmlformats.org/officeDocument/2006/relationships/hyperlink" Target="#_Toc178519624" TargetMode="External"/><Relationship Id="rId172" Type="http://schemas.openxmlformats.org/officeDocument/2006/relationships/fontTable" Target="fontTable.xml"/><Relationship Id="rId13" Type="http://schemas.openxmlformats.org/officeDocument/2006/relationships/hyperlink" Target="#_Toc178519628" TargetMode="External"/><Relationship Id="rId18" Type="http://schemas.openxmlformats.org/officeDocument/2006/relationships/hyperlink" Target="#_Toc178519633" TargetMode="External"/><Relationship Id="rId39" Type="http://schemas.openxmlformats.org/officeDocument/2006/relationships/hyperlink" Target="#_Toc178519654" TargetMode="External"/><Relationship Id="rId109" Type="http://schemas.openxmlformats.org/officeDocument/2006/relationships/hyperlink" Target="mailto:Bestuur@uros.nl" TargetMode="External"/><Relationship Id="rId34" Type="http://schemas.openxmlformats.org/officeDocument/2006/relationships/hyperlink" Target="#_Toc178519649" TargetMode="External"/><Relationship Id="rId50" Type="http://schemas.openxmlformats.org/officeDocument/2006/relationships/hyperlink" Target="#_Toc178519665" TargetMode="External"/><Relationship Id="rId55" Type="http://schemas.openxmlformats.org/officeDocument/2006/relationships/hyperlink" Target="mailto:musst-pr@maastrichtuniversity.nl" TargetMode="External"/><Relationship Id="rId76" Type="http://schemas.openxmlformats.org/officeDocument/2006/relationships/hyperlink" Target="mailto:musst-pm@maastrichtuniversity.nl" TargetMode="External"/><Relationship Id="rId97" Type="http://schemas.openxmlformats.org/officeDocument/2006/relationships/hyperlink" Target="mailto:umsports-facilities@maastrichtuniversity.nl" TargetMode="External"/><Relationship Id="rId104" Type="http://schemas.openxmlformats.org/officeDocument/2006/relationships/hyperlink" Target="http://www.observantonline.nl" TargetMode="External"/><Relationship Id="rId120" Type="http://schemas.openxmlformats.org/officeDocument/2006/relationships/hyperlink" Target="http://www.msdvletsdance.nl" TargetMode="External"/><Relationship Id="rId125" Type="http://schemas.openxmlformats.org/officeDocument/2006/relationships/hyperlink" Target="mailto:mgssa-2021@gaa.ie" TargetMode="External"/><Relationship Id="rId141" Type="http://schemas.openxmlformats.org/officeDocument/2006/relationships/hyperlink" Target="mailto:bestuur@msrvsaurus.nl" TargetMode="External"/><Relationship Id="rId146" Type="http://schemas.openxmlformats.org/officeDocument/2006/relationships/hyperlink" Target="http://www.masincontro.com" TargetMode="External"/><Relationship Id="rId167" Type="http://schemas.openxmlformats.org/officeDocument/2006/relationships/hyperlink" Target="http://www.mszvtiburon.nl" TargetMode="External"/><Relationship Id="rId7" Type="http://schemas.openxmlformats.org/officeDocument/2006/relationships/image" Target="media/image1.png"/><Relationship Id="rId71" Type="http://schemas.openxmlformats.org/officeDocument/2006/relationships/hyperlink" Target="#_Material_plan" TargetMode="External"/><Relationship Id="rId92" Type="http://schemas.openxmlformats.org/officeDocument/2006/relationships/image" Target="media/image4.jpeg"/><Relationship Id="rId162" Type="http://schemas.openxmlformats.org/officeDocument/2006/relationships/hyperlink" Target="mailto:dm.maastricht@gmail.com" TargetMode="External"/><Relationship Id="rId2" Type="http://schemas.openxmlformats.org/officeDocument/2006/relationships/styles" Target="styles.xml"/><Relationship Id="rId29" Type="http://schemas.openxmlformats.org/officeDocument/2006/relationships/hyperlink" Target="#_Toc178519644" TargetMode="External"/><Relationship Id="rId24" Type="http://schemas.openxmlformats.org/officeDocument/2006/relationships/hyperlink" Target="#_Toc178519639" TargetMode="External"/><Relationship Id="rId40" Type="http://schemas.openxmlformats.org/officeDocument/2006/relationships/hyperlink" Target="#_Toc178519655" TargetMode="External"/><Relationship Id="rId45" Type="http://schemas.openxmlformats.org/officeDocument/2006/relationships/hyperlink" Target="#_Toc178519660" TargetMode="External"/><Relationship Id="rId66" Type="http://schemas.openxmlformats.org/officeDocument/2006/relationships/hyperlink" Target="mailto:info@studentensport.nl" TargetMode="External"/><Relationship Id="rId87" Type="http://schemas.microsoft.com/office/2011/relationships/commentsExtended" Target="commentsExtended.xml"/><Relationship Id="rId110" Type="http://schemas.openxmlformats.org/officeDocument/2006/relationships/hyperlink" Target="http://www.uros.nl" TargetMode="External"/><Relationship Id="rId115" Type="http://schemas.openxmlformats.org/officeDocument/2006/relationships/hyperlink" Target="mailto:stokedmaastricht@outlook.com" TargetMode="External"/><Relationship Id="rId131" Type="http://schemas.openxmlformats.org/officeDocument/2006/relationships/hyperlink" Target="mailto:info@mshc.nl" TargetMode="External"/><Relationship Id="rId136" Type="http://schemas.openxmlformats.org/officeDocument/2006/relationships/hyperlink" Target="http://www.maassac.com" TargetMode="External"/><Relationship Id="rId157" Type="http://schemas.openxmlformats.org/officeDocument/2006/relationships/hyperlink" Target="http://www.dbsvredsocks.nl" TargetMode="External"/><Relationship Id="rId61" Type="http://schemas.openxmlformats.org/officeDocument/2006/relationships/hyperlink" Target="mailto:umsports-ssa@maastrichtuniversity.nl" TargetMode="External"/><Relationship Id="rId82" Type="http://schemas.openxmlformats.org/officeDocument/2006/relationships/hyperlink" Target="mailto:centrumveiligesport@nocnsf.nl" TargetMode="External"/><Relationship Id="rId152" Type="http://schemas.openxmlformats.org/officeDocument/2006/relationships/hyperlink" Target="mailto:secretaris@mstvstennis.nl" TargetMode="External"/><Relationship Id="rId173" Type="http://schemas.microsoft.com/office/2011/relationships/people" Target="people.xml"/><Relationship Id="rId19" Type="http://schemas.openxmlformats.org/officeDocument/2006/relationships/hyperlink" Target="#_Toc178519634" TargetMode="External"/><Relationship Id="rId14" Type="http://schemas.openxmlformats.org/officeDocument/2006/relationships/hyperlink" Target="#_Toc178519629" TargetMode="External"/><Relationship Id="rId30" Type="http://schemas.openxmlformats.org/officeDocument/2006/relationships/hyperlink" Target="#_Toc178519645" TargetMode="External"/><Relationship Id="rId35" Type="http://schemas.openxmlformats.org/officeDocument/2006/relationships/hyperlink" Target="#_Toc178519650" TargetMode="External"/><Relationship Id="rId56" Type="http://schemas.openxmlformats.org/officeDocument/2006/relationships/hyperlink" Target="mailto:musst-sport@maastrichtuniversity.nl" TargetMode="External"/><Relationship Id="rId77" Type="http://schemas.openxmlformats.org/officeDocument/2006/relationships/hyperlink" Target="mailto:musst-@maastrichtuniversity.nl" TargetMode="External"/><Relationship Id="rId100" Type="http://schemas.openxmlformats.org/officeDocument/2006/relationships/hyperlink" Target="mailto:musst-pr@maastrichtuniversity.nl" TargetMode="External"/><Relationship Id="rId105" Type="http://schemas.openxmlformats.org/officeDocument/2006/relationships/hyperlink" Target="mailto:musst-pr@maastrichtuniversity.nl" TargetMode="External"/><Relationship Id="rId126" Type="http://schemas.openxmlformats.org/officeDocument/2006/relationships/hyperlink" Target="http://www.maastrichtgaels.nl/" TargetMode="External"/><Relationship Id="rId147" Type="http://schemas.openxmlformats.org/officeDocument/2006/relationships/hyperlink" Target="mailto:cactus.maastricht@gmail.com" TargetMode="External"/><Relationship Id="rId168" Type="http://schemas.openxmlformats.org/officeDocument/2006/relationships/hyperlink" Target="mailto:umsports-facilities@maastrichtuniversity.nl" TargetMode="External"/><Relationship Id="rId8" Type="http://schemas.openxmlformats.org/officeDocument/2006/relationships/image" Target="media/image2.jpeg"/><Relationship Id="rId51" Type="http://schemas.openxmlformats.org/officeDocument/2006/relationships/hyperlink" Target="mailto:musst@maastrichtuniversity.nl" TargetMode="External"/><Relationship Id="rId72" Type="http://schemas.openxmlformats.org/officeDocument/2006/relationships/hyperlink" Target="mailto:musst-pm@maastrichtuniversity.nl" TargetMode="External"/><Relationship Id="rId93" Type="http://schemas.openxmlformats.org/officeDocument/2006/relationships/hyperlink" Target="http://www.batavierenrace.nl" TargetMode="External"/><Relationship Id="rId98" Type="http://schemas.openxmlformats.org/officeDocument/2006/relationships/hyperlink" Target="mailto:musst@maastrichtuniversity.nl" TargetMode="External"/><Relationship Id="rId121" Type="http://schemas.openxmlformats.org/officeDocument/2006/relationships/hyperlink" Target="mailto:mseaperitan@gmail.com" TargetMode="External"/><Relationship Id="rId142" Type="http://schemas.openxmlformats.org/officeDocument/2006/relationships/hyperlink" Target="http://www.msrvsaurus.nl" TargetMode="External"/><Relationship Id="rId163" Type="http://schemas.openxmlformats.org/officeDocument/2006/relationships/hyperlink" Target="http://www.dm-maastricht.nl" TargetMode="External"/><Relationship Id="rId3" Type="http://schemas.openxmlformats.org/officeDocument/2006/relationships/settings" Target="settings.xml"/><Relationship Id="rId25" Type="http://schemas.openxmlformats.org/officeDocument/2006/relationships/hyperlink" Target="#_Toc178519640" TargetMode="External"/><Relationship Id="rId46" Type="http://schemas.openxmlformats.org/officeDocument/2006/relationships/hyperlink" Target="#_Toc178519661" TargetMode="External"/><Relationship Id="rId67" Type="http://schemas.openxmlformats.org/officeDocument/2006/relationships/hyperlink" Target="http://www.studentensport.nl" TargetMode="External"/><Relationship Id="rId116" Type="http://schemas.openxmlformats.org/officeDocument/2006/relationships/hyperlink" Target="http://www.stokedmaastricht.com" TargetMode="External"/><Relationship Id="rId137" Type="http://schemas.openxmlformats.org/officeDocument/2006/relationships/hyperlink" Target="mailto:mskvdehippos@hotmail.com" TargetMode="External"/><Relationship Id="rId158" Type="http://schemas.openxmlformats.org/officeDocument/2006/relationships/hyperlink" Target="mailto:board@fyrfad.nl" TargetMode="External"/><Relationship Id="rId20" Type="http://schemas.openxmlformats.org/officeDocument/2006/relationships/hyperlink" Target="#_Toc178519635" TargetMode="External"/><Relationship Id="rId41" Type="http://schemas.openxmlformats.org/officeDocument/2006/relationships/hyperlink" Target="#_Toc178519656" TargetMode="External"/><Relationship Id="rId62" Type="http://schemas.openxmlformats.org/officeDocument/2006/relationships/hyperlink" Target="mailto:umsports-ssa@maastrichtuniversity.nl" TargetMode="External"/><Relationship Id="rId83" Type="http://schemas.openxmlformats.org/officeDocument/2006/relationships/hyperlink" Target="http://www.centrumseksueelgeweld.nl" TargetMode="External"/><Relationship Id="rId88" Type="http://schemas.microsoft.com/office/2016/09/relationships/commentsIds" Target="commentsIds.xml"/><Relationship Id="rId111" Type="http://schemas.openxmlformats.org/officeDocument/2006/relationships/hyperlink" Target="mailto:board@heep.nl" TargetMode="External"/><Relationship Id="rId132" Type="http://schemas.openxmlformats.org/officeDocument/2006/relationships/hyperlink" Target="http://www.mshc.nl" TargetMode="External"/><Relationship Id="rId153" Type="http://schemas.openxmlformats.org/officeDocument/2006/relationships/hyperlink" Target="http://www.mstvstennis.nl" TargetMode="External"/><Relationship Id="rId17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13817</Words>
  <Characters>75994</Characters>
  <Application>Microsoft Office Word</Application>
  <DocSecurity>0</DocSecurity>
  <Lines>633</Lines>
  <Paragraphs>179</Paragraphs>
  <ScaleCrop>false</ScaleCrop>
  <Company/>
  <LinksUpToDate>false</LinksUpToDate>
  <CharactersWithSpaces>89632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Guidebook 2024-2025</dc:title>
  <dc:subject/>
  <dc:creator>Berger, Jurriaan (MUSST)</dc:creator>
  <dc:description/>
  <cp:lastModifiedBy>Drabarek, Kornelia (SSC)</cp:lastModifiedBy>
  <cp:revision>2</cp:revision>
  <cp:lastPrinted>2024-10-28T14:03:00Z</cp:lastPrinted>
  <dcterms:created xsi:type="dcterms:W3CDTF">2024-10-28T14:20:00Z</dcterms:created>
  <dcterms:modified xsi:type="dcterms:W3CDTF">2024-10-28T14:20:00Z</dcterms:modified>
</cp:coreProperties>
</file>